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2A" w:rsidRPr="007D3473"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w:t>
      </w:r>
      <w:r w:rsidR="000F6FEB" w:rsidRPr="007D3473">
        <w:rPr>
          <w:rFonts w:ascii="Times New Roman" w:eastAsia="Times New Roman" w:hAnsi="Times New Roman" w:cs="Times New Roman"/>
          <w:color w:val="000000"/>
          <w:sz w:val="28"/>
          <w:szCs w:val="28"/>
          <w:lang w:eastAsia="ru-RU"/>
        </w:rPr>
        <w:t>3</w:t>
      </w:r>
    </w:p>
    <w:p w:rsidR="00AD6D6F" w:rsidRPr="009E0B2A"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9E0B2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Pr="009E0B2A">
        <w:rPr>
          <w:rFonts w:ascii="Times New Roman" w:eastAsia="Times New Roman" w:hAnsi="Times New Roman" w:cs="Times New Roman"/>
          <w:color w:val="000000"/>
          <w:sz w:val="28"/>
          <w:szCs w:val="28"/>
          <w:lang w:eastAsia="ru-RU"/>
        </w:rPr>
        <w:t xml:space="preserve"> Федеральной службы по </w:t>
      </w:r>
      <w:r>
        <w:rPr>
          <w:rFonts w:ascii="Times New Roman" w:eastAsia="Times New Roman" w:hAnsi="Times New Roman" w:cs="Times New Roman"/>
          <w:color w:val="000000"/>
          <w:sz w:val="28"/>
          <w:szCs w:val="28"/>
          <w:lang w:eastAsia="ru-RU"/>
        </w:rPr>
        <w:br/>
        <w:t>труду и занятости</w:t>
      </w:r>
      <w:r>
        <w:rPr>
          <w:rFonts w:ascii="Times New Roman" w:eastAsia="Times New Roman" w:hAnsi="Times New Roman" w:cs="Times New Roman"/>
          <w:color w:val="000000"/>
          <w:sz w:val="28"/>
          <w:szCs w:val="28"/>
          <w:lang w:eastAsia="ru-RU"/>
        </w:rPr>
        <w:br/>
      </w:r>
      <w:r w:rsidRPr="009E0B2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10 ноября 2017 г. № 655</w:t>
      </w:r>
    </w:p>
    <w:p w:rsidR="009E0B2A" w:rsidRPr="009E0B2A" w:rsidRDefault="009E0B2A" w:rsidP="009E0B2A">
      <w:pPr>
        <w:spacing w:after="0" w:line="240" w:lineRule="auto"/>
        <w:jc w:val="both"/>
        <w:rPr>
          <w:rFonts w:ascii="Times New Roman" w:eastAsia="Times New Roman" w:hAnsi="Times New Roman" w:cs="Times New Roman"/>
          <w:color w:val="000000"/>
          <w:sz w:val="28"/>
          <w:szCs w:val="28"/>
          <w:lang w:eastAsia="ru-RU"/>
        </w:rPr>
      </w:pPr>
    </w:p>
    <w:p w:rsidR="009E0B2A" w:rsidRPr="009E0B2A" w:rsidRDefault="009E0B2A" w:rsidP="009E0B2A">
      <w:pPr>
        <w:spacing w:after="0" w:line="240" w:lineRule="auto"/>
        <w:jc w:val="center"/>
        <w:rPr>
          <w:rFonts w:ascii="Times New Roman" w:eastAsia="Times New Roman" w:hAnsi="Times New Roman" w:cs="Times New Roman"/>
          <w:b/>
          <w:sz w:val="28"/>
          <w:szCs w:val="28"/>
          <w:lang w:eastAsia="ru-RU"/>
        </w:rPr>
      </w:pPr>
      <w:r w:rsidRPr="009E0B2A">
        <w:rPr>
          <w:rFonts w:ascii="Times New Roman" w:eastAsia="Times New Roman" w:hAnsi="Times New Roman" w:cs="Times New Roman"/>
          <w:b/>
          <w:sz w:val="28"/>
          <w:szCs w:val="28"/>
          <w:lang w:eastAsia="ru-RU"/>
        </w:rPr>
        <w:t>Форма проверочного листа (списка контрольных вопросов)</w:t>
      </w:r>
      <w:r w:rsidRPr="009E0B2A">
        <w:rPr>
          <w:rFonts w:ascii="Times New Roman" w:eastAsia="Times New Roman" w:hAnsi="Times New Roman" w:cs="Times New Roman"/>
          <w:b/>
          <w:sz w:val="28"/>
          <w:szCs w:val="28"/>
          <w:lang w:eastAsia="ru-RU"/>
        </w:rPr>
        <w:br/>
        <w:t xml:space="preserve">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w:t>
      </w:r>
      <w:r w:rsidR="000F6FEB" w:rsidRPr="000F6FEB">
        <w:rPr>
          <w:rFonts w:ascii="Times New Roman" w:eastAsia="Times New Roman" w:hAnsi="Times New Roman" w:cs="Times New Roman"/>
          <w:b/>
          <w:sz w:val="28"/>
          <w:szCs w:val="28"/>
          <w:lang w:eastAsia="ru-RU"/>
        </w:rPr>
        <w:t>проверке соблюдения порядка и условий изменения трудового договора</w:t>
      </w:r>
    </w:p>
    <w:p w:rsidR="009E0B2A" w:rsidRDefault="009E0B2A" w:rsidP="009E0B2A">
      <w:pPr>
        <w:spacing w:after="0" w:line="240" w:lineRule="auto"/>
        <w:jc w:val="both"/>
        <w:rPr>
          <w:rFonts w:ascii="Times New Roman" w:eastAsia="Times New Roman" w:hAnsi="Times New Roman" w:cs="Times New Roman"/>
          <w:sz w:val="28"/>
          <w:szCs w:val="28"/>
          <w:lang w:eastAsia="ru-RU"/>
        </w:rPr>
      </w:pPr>
    </w:p>
    <w:p w:rsid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0B2A">
        <w:rPr>
          <w:rFonts w:ascii="Times New Roman" w:eastAsia="Times New Roman" w:hAnsi="Times New Roman" w:cs="Times New Roman"/>
          <w:sz w:val="28"/>
          <w:szCs w:val="28"/>
          <w:lang w:eastAsia="ru-RU"/>
        </w:rPr>
        <w:t xml:space="preserve">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w:t>
      </w:r>
      <w:r>
        <w:rPr>
          <w:rFonts w:ascii="Times New Roman" w:eastAsia="Times New Roman" w:hAnsi="Times New Roman" w:cs="Times New Roman"/>
          <w:sz w:val="28"/>
          <w:szCs w:val="28"/>
          <w:lang w:eastAsia="ru-RU"/>
        </w:rPr>
        <w:t xml:space="preserve">настоящий </w:t>
      </w:r>
      <w:r w:rsidRPr="009E0B2A">
        <w:rPr>
          <w:rFonts w:ascii="Times New Roman" w:eastAsia="Times New Roman" w:hAnsi="Times New Roman" w:cs="Times New Roman"/>
          <w:sz w:val="28"/>
          <w:szCs w:val="28"/>
          <w:lang w:eastAsia="ru-RU"/>
        </w:rPr>
        <w:t>проверочны</w:t>
      </w:r>
      <w:r>
        <w:rPr>
          <w:rFonts w:ascii="Times New Roman" w:eastAsia="Times New Roman" w:hAnsi="Times New Roman" w:cs="Times New Roman"/>
          <w:sz w:val="28"/>
          <w:szCs w:val="28"/>
          <w:lang w:eastAsia="ru-RU"/>
        </w:rPr>
        <w:t>й</w:t>
      </w:r>
      <w:r w:rsidRPr="009E0B2A">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 (список контрольных вопросов).</w:t>
      </w:r>
    </w:p>
    <w:p w:rsidR="009E0B2A" w:rsidRP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Проверочный лист утвержден приказом Федеральной службы по труду и занятости от 10 ноября 2017 г. № 655 «</w:t>
      </w:r>
      <w:r w:rsidRPr="009E0B2A">
        <w:rPr>
          <w:rFonts w:ascii="Times New Roman" w:eastAsia="Times New Roman" w:hAnsi="Times New Roman" w:cs="Times New Roman"/>
          <w:sz w:val="28"/>
          <w:szCs w:val="28"/>
          <w:lang w:eastAsia="ru-RU"/>
        </w:rPr>
        <w:t>Об утверждении форм проверочных листов</w:t>
      </w:r>
      <w:r>
        <w:rPr>
          <w:rFonts w:ascii="Times New Roman" w:eastAsia="Times New Roman" w:hAnsi="Times New Roman" w:cs="Times New Roman"/>
          <w:sz w:val="28"/>
          <w:szCs w:val="28"/>
          <w:lang w:eastAsia="ru-RU"/>
        </w:rPr>
        <w:t xml:space="preserve"> </w:t>
      </w:r>
      <w:r w:rsidRPr="009E0B2A">
        <w:rPr>
          <w:rFonts w:ascii="Times New Roman" w:eastAsia="Times New Roman" w:hAnsi="Times New Roman" w:cs="Times New Roman"/>
          <w:sz w:val="28"/>
          <w:szCs w:val="28"/>
          <w:lang w:eastAsia="ru-RU"/>
        </w:rPr>
        <w:t>(списков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9E0B2A" w:rsidRPr="00526DF8" w:rsidRDefault="009E0B2A" w:rsidP="009E0B2A">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26DF8" w:rsidRPr="00526DF8" w:rsidTr="00526DF8">
        <w:tc>
          <w:tcPr>
            <w:tcW w:w="4785" w:type="dxa"/>
          </w:tcPr>
          <w:p w:rsidR="00526DF8" w:rsidRPr="009E0B2A" w:rsidRDefault="00526DF8" w:rsidP="00233F5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государственного контроля (надзора)</w:t>
            </w:r>
          </w:p>
        </w:tc>
        <w:tc>
          <w:tcPr>
            <w:tcW w:w="4786" w:type="dxa"/>
          </w:tcPr>
          <w:p w:rsidR="00526DF8" w:rsidRPr="009E0B2A" w:rsidRDefault="00526DF8" w:rsidP="00233F5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Наименование юридического лица, фамилия, имя, отчество (при наличии)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Категория риска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Наименование территориального органа Федеральной службы по труду и занятости </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5779C8">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Основание проведения плановой проверки</w:t>
            </w:r>
          </w:p>
        </w:tc>
        <w:tc>
          <w:tcPr>
            <w:tcW w:w="4786" w:type="dxa"/>
          </w:tcPr>
          <w:p w:rsidR="00526DF8" w:rsidRPr="009E0B2A" w:rsidRDefault="00526DF8" w:rsidP="005779C8">
            <w:pPr>
              <w:jc w:val="both"/>
              <w:rPr>
                <w:rFonts w:ascii="Times New Roman" w:eastAsia="Times New Roman" w:hAnsi="Times New Roman" w:cs="Times New Roman"/>
                <w:color w:val="000000"/>
                <w:sz w:val="24"/>
                <w:szCs w:val="28"/>
                <w:lang w:eastAsia="ru-RU"/>
              </w:rPr>
            </w:pPr>
            <w:r w:rsidRPr="00A77A99">
              <w:rPr>
                <w:rFonts w:ascii="Times New Roman" w:eastAsia="Times New Roman" w:hAnsi="Times New Roman" w:cs="Times New Roman"/>
                <w:color w:val="000000"/>
                <w:sz w:val="24"/>
                <w:szCs w:val="28"/>
                <w:lang w:eastAsia="ru-RU"/>
              </w:rPr>
              <w:t xml:space="preserve">Распоряжение №___от ________ </w:t>
            </w:r>
            <w:r w:rsidRPr="009E0B2A">
              <w:rPr>
                <w:rFonts w:ascii="Times New Roman" w:eastAsia="Times New Roman" w:hAnsi="Times New Roman" w:cs="Times New Roman"/>
                <w:color w:val="000000"/>
                <w:sz w:val="24"/>
                <w:szCs w:val="28"/>
                <w:lang w:eastAsia="ru-RU"/>
              </w:rPr>
              <w:t>государс</w:t>
            </w:r>
            <w:r w:rsidRPr="00A77A99">
              <w:rPr>
                <w:rFonts w:ascii="Times New Roman" w:eastAsia="Times New Roman" w:hAnsi="Times New Roman" w:cs="Times New Roman"/>
                <w:color w:val="000000"/>
                <w:sz w:val="24"/>
                <w:szCs w:val="28"/>
                <w:lang w:eastAsia="ru-RU"/>
              </w:rPr>
              <w:t>твенной инспекции труда _______________________________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Место проведения проверки и (или) указание на используемые производственные объекты</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 </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Учетный номер проверки и дата присвоения учетного номера проверки в едином реестре проверок</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№___________</w:t>
            </w:r>
            <w:r w:rsidRPr="00A77A99">
              <w:rPr>
                <w:rFonts w:ascii="Times New Roman" w:eastAsia="Times New Roman" w:hAnsi="Times New Roman" w:cs="Times New Roman"/>
                <w:color w:val="000000"/>
                <w:sz w:val="24"/>
                <w:szCs w:val="28"/>
                <w:lang w:eastAsia="ru-RU"/>
              </w:rPr>
              <w:t>_от________________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Должности, фамилии и инициалы должностных лиц государственной </w:t>
            </w:r>
            <w:r w:rsidRPr="009E0B2A">
              <w:rPr>
                <w:rFonts w:ascii="Times New Roman" w:eastAsia="Times New Roman" w:hAnsi="Times New Roman" w:cs="Times New Roman"/>
                <w:sz w:val="24"/>
                <w:szCs w:val="28"/>
                <w:lang w:eastAsia="ru-RU"/>
              </w:rPr>
              <w:lastRenderedPageBreak/>
              <w:t>инспекции труда ____________________, проводящих плановую проверку и заполняющих проверочный лист</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p>
        </w:tc>
      </w:tr>
    </w:tbl>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bookmarkStart w:id="0" w:name="RANGE!A1:F26"/>
      <w:bookmarkEnd w:id="0"/>
    </w:p>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E0B2A" w:rsidRPr="00DE40BD" w:rsidRDefault="009E0B2A" w:rsidP="009E0B2A">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977"/>
        <w:gridCol w:w="3119"/>
        <w:gridCol w:w="567"/>
        <w:gridCol w:w="641"/>
        <w:gridCol w:w="1592"/>
      </w:tblGrid>
      <w:tr w:rsidR="00526DF8" w:rsidRPr="00AB4DA5" w:rsidTr="00526DF8">
        <w:tc>
          <w:tcPr>
            <w:tcW w:w="675" w:type="dxa"/>
            <w:vMerge w:val="restart"/>
          </w:tcPr>
          <w:p w:rsidR="00526DF8" w:rsidRPr="00AB4DA5" w:rsidRDefault="00526DF8" w:rsidP="009F72BB">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w:t>
            </w:r>
          </w:p>
        </w:tc>
        <w:tc>
          <w:tcPr>
            <w:tcW w:w="2977" w:type="dxa"/>
            <w:vMerge w:val="restart"/>
          </w:tcPr>
          <w:p w:rsidR="00526DF8" w:rsidRPr="00AB4DA5" w:rsidRDefault="00526DF8" w:rsidP="009F72BB">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Вопросы, отражающие содержание обязательных требова</w:t>
            </w:r>
            <w:bookmarkStart w:id="1" w:name="_GoBack"/>
            <w:bookmarkEnd w:id="1"/>
            <w:r w:rsidRPr="00AB4DA5">
              <w:rPr>
                <w:rFonts w:ascii="Times New Roman" w:eastAsia="Times New Roman" w:hAnsi="Times New Roman" w:cs="Times New Roman"/>
                <w:sz w:val="24"/>
                <w:szCs w:val="24"/>
                <w:lang w:eastAsia="ru-RU"/>
              </w:rPr>
              <w:t>ний</w:t>
            </w:r>
          </w:p>
        </w:tc>
        <w:tc>
          <w:tcPr>
            <w:tcW w:w="3119" w:type="dxa"/>
            <w:vMerge w:val="restart"/>
          </w:tcPr>
          <w:p w:rsidR="00526DF8" w:rsidRPr="00AB4DA5" w:rsidRDefault="00526DF8" w:rsidP="009F72BB">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800" w:type="dxa"/>
            <w:gridSpan w:val="3"/>
          </w:tcPr>
          <w:p w:rsidR="00526DF8" w:rsidRPr="00AB4DA5" w:rsidRDefault="00526DF8" w:rsidP="00526DF8">
            <w:pPr>
              <w:jc w:val="center"/>
              <w:rPr>
                <w:rFonts w:ascii="Times New Roman" w:hAnsi="Times New Roman" w:cs="Times New Roman"/>
                <w:sz w:val="24"/>
                <w:szCs w:val="24"/>
                <w:lang w:val="en-US"/>
              </w:rPr>
            </w:pPr>
            <w:r w:rsidRPr="00AB4DA5">
              <w:rPr>
                <w:rFonts w:ascii="Times New Roman" w:eastAsia="Times New Roman" w:hAnsi="Times New Roman" w:cs="Times New Roman"/>
                <w:sz w:val="24"/>
                <w:szCs w:val="24"/>
                <w:lang w:eastAsia="ru-RU"/>
              </w:rPr>
              <w:t>Ответы на вопросы</w:t>
            </w:r>
          </w:p>
        </w:tc>
      </w:tr>
      <w:tr w:rsidR="00526DF8" w:rsidRPr="00AB4DA5" w:rsidTr="00526DF8">
        <w:tc>
          <w:tcPr>
            <w:tcW w:w="675" w:type="dxa"/>
            <w:vMerge/>
          </w:tcPr>
          <w:p w:rsidR="00526DF8" w:rsidRPr="00AB4DA5" w:rsidRDefault="00526DF8" w:rsidP="009F72BB">
            <w:pPr>
              <w:jc w:val="center"/>
              <w:rPr>
                <w:rFonts w:ascii="Times New Roman" w:eastAsia="Times New Roman" w:hAnsi="Times New Roman" w:cs="Times New Roman"/>
                <w:sz w:val="24"/>
                <w:szCs w:val="24"/>
                <w:lang w:eastAsia="ru-RU"/>
              </w:rPr>
            </w:pPr>
          </w:p>
        </w:tc>
        <w:tc>
          <w:tcPr>
            <w:tcW w:w="2977" w:type="dxa"/>
            <w:vMerge/>
          </w:tcPr>
          <w:p w:rsidR="00526DF8" w:rsidRPr="00AB4DA5" w:rsidRDefault="00526DF8" w:rsidP="009F72BB">
            <w:pPr>
              <w:jc w:val="center"/>
              <w:rPr>
                <w:rFonts w:ascii="Times New Roman" w:eastAsia="Times New Roman" w:hAnsi="Times New Roman" w:cs="Times New Roman"/>
                <w:sz w:val="24"/>
                <w:szCs w:val="24"/>
                <w:lang w:eastAsia="ru-RU"/>
              </w:rPr>
            </w:pPr>
          </w:p>
        </w:tc>
        <w:tc>
          <w:tcPr>
            <w:tcW w:w="3119" w:type="dxa"/>
            <w:vMerge/>
          </w:tcPr>
          <w:p w:rsidR="00526DF8" w:rsidRPr="00AB4DA5" w:rsidRDefault="00526DF8" w:rsidP="009F72BB">
            <w:pPr>
              <w:jc w:val="center"/>
              <w:rPr>
                <w:rFonts w:ascii="Times New Roman" w:eastAsia="Times New Roman" w:hAnsi="Times New Roman" w:cs="Times New Roman"/>
                <w:sz w:val="24"/>
                <w:szCs w:val="24"/>
                <w:lang w:eastAsia="ru-RU"/>
              </w:rPr>
            </w:pPr>
          </w:p>
        </w:tc>
        <w:tc>
          <w:tcPr>
            <w:tcW w:w="567" w:type="dxa"/>
          </w:tcPr>
          <w:p w:rsidR="00526DF8" w:rsidRPr="00AB4DA5" w:rsidRDefault="00526DF8" w:rsidP="00A85929">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Да</w:t>
            </w:r>
          </w:p>
        </w:tc>
        <w:tc>
          <w:tcPr>
            <w:tcW w:w="641" w:type="dxa"/>
          </w:tcPr>
          <w:p w:rsidR="00526DF8" w:rsidRPr="00AB4DA5" w:rsidRDefault="00526DF8" w:rsidP="00A85929">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Нет</w:t>
            </w:r>
          </w:p>
        </w:tc>
        <w:tc>
          <w:tcPr>
            <w:tcW w:w="1592" w:type="dxa"/>
          </w:tcPr>
          <w:p w:rsidR="00526DF8" w:rsidRPr="00AB4DA5" w:rsidRDefault="00526DF8" w:rsidP="00A85929">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Не относится</w:t>
            </w:r>
          </w:p>
        </w:tc>
      </w:tr>
      <w:tr w:rsidR="00526DF8" w:rsidRPr="00AB4DA5" w:rsidTr="00526DF8">
        <w:tc>
          <w:tcPr>
            <w:tcW w:w="675" w:type="dxa"/>
          </w:tcPr>
          <w:p w:rsidR="00526DF8" w:rsidRPr="00AB4DA5" w:rsidRDefault="00526DF8" w:rsidP="00474967">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1</w:t>
            </w:r>
          </w:p>
        </w:tc>
        <w:tc>
          <w:tcPr>
            <w:tcW w:w="2977" w:type="dxa"/>
          </w:tcPr>
          <w:p w:rsidR="00526DF8" w:rsidRPr="00AB4DA5" w:rsidRDefault="00526DF8" w:rsidP="00474967">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2</w:t>
            </w:r>
          </w:p>
        </w:tc>
        <w:tc>
          <w:tcPr>
            <w:tcW w:w="3119" w:type="dxa"/>
          </w:tcPr>
          <w:p w:rsidR="00526DF8" w:rsidRPr="00AB4DA5" w:rsidRDefault="00526DF8" w:rsidP="00474967">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3</w:t>
            </w:r>
          </w:p>
        </w:tc>
        <w:tc>
          <w:tcPr>
            <w:tcW w:w="567" w:type="dxa"/>
          </w:tcPr>
          <w:p w:rsidR="00526DF8" w:rsidRPr="00AB4DA5" w:rsidRDefault="00526DF8" w:rsidP="006B094F">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4</w:t>
            </w:r>
          </w:p>
        </w:tc>
        <w:tc>
          <w:tcPr>
            <w:tcW w:w="641" w:type="dxa"/>
          </w:tcPr>
          <w:p w:rsidR="00526DF8" w:rsidRPr="00AB4DA5" w:rsidRDefault="00526DF8" w:rsidP="006B094F">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5</w:t>
            </w:r>
          </w:p>
        </w:tc>
        <w:tc>
          <w:tcPr>
            <w:tcW w:w="1592" w:type="dxa"/>
          </w:tcPr>
          <w:p w:rsidR="00526DF8" w:rsidRPr="00AB4DA5" w:rsidRDefault="00526DF8" w:rsidP="006B094F">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6</w:t>
            </w:r>
          </w:p>
        </w:tc>
      </w:tr>
      <w:tr w:rsidR="000F6FEB" w:rsidRPr="00AB4DA5" w:rsidTr="00526DF8">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1</w:t>
            </w:r>
          </w:p>
        </w:tc>
        <w:tc>
          <w:tcPr>
            <w:tcW w:w="2977" w:type="dxa"/>
          </w:tcPr>
          <w:p w:rsidR="000F6FEB" w:rsidRPr="00AB4DA5" w:rsidRDefault="000F6FEB" w:rsidP="00AC7C6F">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Соглашение об изменении определенных сторона</w:t>
            </w:r>
            <w:r w:rsidR="007D3473" w:rsidRPr="00AB4DA5">
              <w:rPr>
                <w:rFonts w:ascii="Times New Roman" w:eastAsia="Times New Roman" w:hAnsi="Times New Roman" w:cs="Times New Roman"/>
                <w:sz w:val="24"/>
                <w:szCs w:val="24"/>
                <w:lang w:eastAsia="ru-RU"/>
              </w:rPr>
              <w:t xml:space="preserve">ми условий трудового договора, </w:t>
            </w:r>
            <w:r w:rsidRPr="00AB4DA5">
              <w:rPr>
                <w:rFonts w:ascii="Times New Roman" w:eastAsia="Times New Roman" w:hAnsi="Times New Roman" w:cs="Times New Roman"/>
                <w:sz w:val="24"/>
                <w:szCs w:val="24"/>
                <w:lang w:eastAsia="ru-RU"/>
              </w:rPr>
              <w:t>в том числе при постоянном или временном переводе работника на другую работу, заключено в письменной форме</w:t>
            </w:r>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Статья 72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val="en-US"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val="en-US" w:eastAsia="ru-RU"/>
              </w:rPr>
              <w:t> </w:t>
            </w:r>
            <w:r w:rsidR="00F963E8" w:rsidRPr="00AB4DA5">
              <w:rPr>
                <w:rFonts w:ascii="Times New Roman" w:eastAsia="Times New Roman" w:hAnsi="Times New Roman" w:cs="Times New Roman"/>
                <w:sz w:val="24"/>
                <w:szCs w:val="24"/>
                <w:lang w:eastAsia="ru-RU"/>
              </w:rPr>
              <w:t>27, ст. 2878), ча</w:t>
            </w:r>
            <w:r w:rsidRPr="00AB4DA5">
              <w:rPr>
                <w:rFonts w:ascii="Times New Roman" w:eastAsia="Times New Roman" w:hAnsi="Times New Roman" w:cs="Times New Roman"/>
                <w:sz w:val="24"/>
                <w:szCs w:val="24"/>
                <w:lang w:eastAsia="ru-RU"/>
              </w:rPr>
              <w:t>сть 1 статьи</w:t>
            </w:r>
            <w:r w:rsidR="00F963E8" w:rsidRPr="00AB4DA5">
              <w:rPr>
                <w:rFonts w:ascii="Times New Roman" w:eastAsia="Times New Roman" w:hAnsi="Times New Roman" w:cs="Times New Roman"/>
                <w:sz w:val="24"/>
                <w:szCs w:val="24"/>
                <w:lang w:eastAsia="ru-RU"/>
              </w:rPr>
              <w:t> </w:t>
            </w:r>
            <w:r w:rsidR="007D3473" w:rsidRPr="00AB4DA5">
              <w:rPr>
                <w:rFonts w:ascii="Times New Roman" w:eastAsia="Times New Roman" w:hAnsi="Times New Roman" w:cs="Times New Roman"/>
                <w:sz w:val="24"/>
                <w:szCs w:val="24"/>
                <w:lang w:eastAsia="ru-RU"/>
              </w:rPr>
              <w:t xml:space="preserve">72.2 </w:t>
            </w:r>
            <w:r w:rsidRPr="00AB4DA5">
              <w:rPr>
                <w:rFonts w:ascii="Times New Roman" w:eastAsia="Times New Roman" w:hAnsi="Times New Roman" w:cs="Times New Roman"/>
                <w:sz w:val="24"/>
                <w:szCs w:val="24"/>
                <w:lang w:eastAsia="ru-RU"/>
              </w:rPr>
              <w:t>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
        </w:tc>
        <w:tc>
          <w:tcPr>
            <w:tcW w:w="567" w:type="dxa"/>
          </w:tcPr>
          <w:p w:rsidR="000F6FEB" w:rsidRPr="00AB4DA5" w:rsidRDefault="000F6FEB" w:rsidP="006B094F">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B094F">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B094F">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2</w:t>
            </w:r>
          </w:p>
        </w:tc>
        <w:tc>
          <w:tcPr>
            <w:tcW w:w="2977" w:type="dxa"/>
          </w:tcPr>
          <w:p w:rsidR="000F6FEB" w:rsidRPr="00AB4DA5" w:rsidRDefault="000F6FEB" w:rsidP="00AC7C6F">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Перевод работника на</w:t>
            </w:r>
            <w:r w:rsidR="007D3473" w:rsidRPr="00AB4DA5">
              <w:rPr>
                <w:rFonts w:ascii="Times New Roman" w:eastAsia="Times New Roman" w:hAnsi="Times New Roman" w:cs="Times New Roman"/>
                <w:sz w:val="24"/>
                <w:szCs w:val="24"/>
                <w:lang w:eastAsia="ru-RU"/>
              </w:rPr>
              <w:t xml:space="preserve"> другую работу, в том числе на </w:t>
            </w:r>
            <w:r w:rsidRPr="00AB4DA5">
              <w:rPr>
                <w:rFonts w:ascii="Times New Roman" w:eastAsia="Times New Roman" w:hAnsi="Times New Roman" w:cs="Times New Roman"/>
                <w:sz w:val="24"/>
                <w:szCs w:val="24"/>
                <w:lang w:eastAsia="ru-RU"/>
              </w:rPr>
              <w:t>работу, требующую более низкой квалификации, осуществлен с письменного согласия работника или по письменной его просьбе</w:t>
            </w:r>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Части 1,2, 3 статьи 72.1 Трудового кодекса Российской Федерации (Собрание законода</w:t>
            </w:r>
            <w:r w:rsidR="007D3473" w:rsidRPr="00AB4DA5">
              <w:rPr>
                <w:rFonts w:ascii="Times New Roman" w:eastAsia="Times New Roman" w:hAnsi="Times New Roman" w:cs="Times New Roman"/>
                <w:sz w:val="24"/>
                <w:szCs w:val="24"/>
                <w:lang w:eastAsia="ru-RU"/>
              </w:rPr>
              <w:t xml:space="preserve">тельства Российской Федерации, </w:t>
            </w:r>
            <w:r w:rsidRPr="00AB4DA5">
              <w:rPr>
                <w:rFonts w:ascii="Times New Roman" w:eastAsia="Times New Roman" w:hAnsi="Times New Roman" w:cs="Times New Roman"/>
                <w:sz w:val="24"/>
                <w:szCs w:val="24"/>
                <w:lang w:eastAsia="ru-RU"/>
              </w:rPr>
              <w:t>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r w:rsidR="00F963E8" w:rsidRPr="00AB4DA5">
              <w:rPr>
                <w:rFonts w:ascii="Times New Roman" w:eastAsia="Times New Roman" w:hAnsi="Times New Roman" w:cs="Times New Roman"/>
                <w:sz w:val="24"/>
                <w:szCs w:val="24"/>
                <w:lang w:eastAsia="ru-RU"/>
              </w:rPr>
              <w:t>,</w:t>
            </w:r>
            <w:r w:rsidRPr="00AB4DA5">
              <w:rPr>
                <w:rFonts w:ascii="Times New Roman" w:eastAsia="Times New Roman" w:hAnsi="Times New Roman" w:cs="Times New Roman"/>
                <w:sz w:val="24"/>
                <w:szCs w:val="24"/>
                <w:lang w:eastAsia="ru-RU"/>
              </w:rPr>
              <w:t xml:space="preserve"> </w:t>
            </w:r>
            <w:r w:rsidR="00F963E8" w:rsidRPr="00AB4DA5">
              <w:rPr>
                <w:rFonts w:ascii="Times New Roman" w:eastAsia="Times New Roman" w:hAnsi="Times New Roman" w:cs="Times New Roman"/>
                <w:sz w:val="24"/>
                <w:szCs w:val="24"/>
                <w:lang w:eastAsia="ru-RU"/>
              </w:rPr>
              <w:t>ч</w:t>
            </w:r>
            <w:r w:rsidRPr="00AB4DA5">
              <w:rPr>
                <w:rFonts w:ascii="Times New Roman" w:eastAsia="Times New Roman" w:hAnsi="Times New Roman" w:cs="Times New Roman"/>
                <w:sz w:val="24"/>
                <w:szCs w:val="24"/>
                <w:lang w:eastAsia="ru-RU"/>
              </w:rPr>
              <w:t>асть</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3 статьи 72.2 Трудового кодекса Российской Федерации (Собрание законодательства Российской Федерации,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r w:rsidR="007D3473" w:rsidRPr="00AB4DA5" w:rsidTr="00745934">
        <w:tc>
          <w:tcPr>
            <w:tcW w:w="675" w:type="dxa"/>
            <w:vMerge w:val="restart"/>
          </w:tcPr>
          <w:p w:rsidR="007D3473" w:rsidRPr="00AB4DA5" w:rsidRDefault="007D3473"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3</w:t>
            </w:r>
          </w:p>
        </w:tc>
        <w:tc>
          <w:tcPr>
            <w:tcW w:w="2977" w:type="dxa"/>
          </w:tcPr>
          <w:p w:rsidR="007D3473" w:rsidRPr="00AB4DA5" w:rsidRDefault="007D3473" w:rsidP="007D3473">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 xml:space="preserve">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w:t>
            </w:r>
            <w:proofErr w:type="gramStart"/>
            <w:r w:rsidRPr="00AB4DA5">
              <w:rPr>
                <w:rFonts w:ascii="Times New Roman" w:eastAsia="Times New Roman" w:hAnsi="Times New Roman" w:cs="Times New Roman"/>
                <w:sz w:val="24"/>
                <w:szCs w:val="24"/>
                <w:lang w:eastAsia="ru-RU"/>
              </w:rPr>
              <w:t>с</w:t>
            </w:r>
            <w:proofErr w:type="gramEnd"/>
            <w:r w:rsidRPr="00AB4DA5">
              <w:rPr>
                <w:rFonts w:ascii="Times New Roman" w:eastAsia="Times New Roman" w:hAnsi="Times New Roman" w:cs="Times New Roman"/>
                <w:sz w:val="24"/>
                <w:szCs w:val="24"/>
                <w:lang w:eastAsia="ru-RU"/>
              </w:rPr>
              <w:t>:</w:t>
            </w:r>
          </w:p>
          <w:p w:rsidR="007D3473" w:rsidRPr="00AB4DA5" w:rsidRDefault="007D3473" w:rsidP="007D3473">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lastRenderedPageBreak/>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119" w:type="dxa"/>
            <w:vMerge w:val="restart"/>
          </w:tcPr>
          <w:p w:rsidR="007D3473" w:rsidRPr="00AB4DA5" w:rsidRDefault="007D3473"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lastRenderedPageBreak/>
              <w:t>Часть 4 статьи 72.2 Трудового кодекса Российской Федерации (Собрание законодательства Российской Федерации, 2006, № 27, ст. 2878)</w:t>
            </w:r>
          </w:p>
        </w:tc>
        <w:tc>
          <w:tcPr>
            <w:tcW w:w="567" w:type="dxa"/>
          </w:tcPr>
          <w:p w:rsidR="007D3473" w:rsidRPr="00AB4DA5" w:rsidRDefault="007D3473" w:rsidP="006823D6">
            <w:pPr>
              <w:jc w:val="center"/>
              <w:rPr>
                <w:rFonts w:ascii="Times New Roman" w:eastAsia="Times New Roman" w:hAnsi="Times New Roman" w:cs="Times New Roman"/>
                <w:sz w:val="24"/>
                <w:szCs w:val="24"/>
                <w:lang w:eastAsia="ru-RU"/>
              </w:rPr>
            </w:pPr>
          </w:p>
        </w:tc>
        <w:tc>
          <w:tcPr>
            <w:tcW w:w="641" w:type="dxa"/>
          </w:tcPr>
          <w:p w:rsidR="007D3473" w:rsidRPr="00AB4DA5" w:rsidRDefault="007D3473" w:rsidP="006823D6">
            <w:pPr>
              <w:jc w:val="center"/>
              <w:rPr>
                <w:rFonts w:ascii="Times New Roman" w:eastAsia="Times New Roman" w:hAnsi="Times New Roman" w:cs="Times New Roman"/>
                <w:sz w:val="24"/>
                <w:szCs w:val="24"/>
                <w:lang w:eastAsia="ru-RU"/>
              </w:rPr>
            </w:pPr>
          </w:p>
        </w:tc>
        <w:tc>
          <w:tcPr>
            <w:tcW w:w="1592" w:type="dxa"/>
          </w:tcPr>
          <w:p w:rsidR="007D3473" w:rsidRPr="00AB4DA5" w:rsidRDefault="007D3473" w:rsidP="006823D6">
            <w:pPr>
              <w:jc w:val="center"/>
              <w:rPr>
                <w:rFonts w:ascii="Times New Roman" w:eastAsia="Times New Roman" w:hAnsi="Times New Roman" w:cs="Times New Roman"/>
                <w:sz w:val="24"/>
                <w:szCs w:val="24"/>
                <w:lang w:eastAsia="ru-RU"/>
              </w:rPr>
            </w:pPr>
          </w:p>
        </w:tc>
      </w:tr>
      <w:tr w:rsidR="007D3473" w:rsidRPr="00AB4DA5" w:rsidTr="00745934">
        <w:tc>
          <w:tcPr>
            <w:tcW w:w="675" w:type="dxa"/>
            <w:vMerge/>
          </w:tcPr>
          <w:p w:rsidR="007D3473" w:rsidRPr="00AB4DA5" w:rsidRDefault="007D3473" w:rsidP="00AB4DA5">
            <w:pPr>
              <w:jc w:val="center"/>
              <w:rPr>
                <w:rFonts w:ascii="Times New Roman" w:eastAsia="Times New Roman" w:hAnsi="Times New Roman" w:cs="Times New Roman"/>
                <w:sz w:val="24"/>
                <w:szCs w:val="24"/>
                <w:lang w:eastAsia="ru-RU"/>
              </w:rPr>
            </w:pPr>
          </w:p>
        </w:tc>
        <w:tc>
          <w:tcPr>
            <w:tcW w:w="2977" w:type="dxa"/>
          </w:tcPr>
          <w:p w:rsidR="007D3473" w:rsidRPr="00AB4DA5" w:rsidRDefault="007D3473" w:rsidP="007D3473">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roofErr w:type="gramEnd"/>
          </w:p>
        </w:tc>
        <w:tc>
          <w:tcPr>
            <w:tcW w:w="3119" w:type="dxa"/>
            <w:vMerge/>
          </w:tcPr>
          <w:p w:rsidR="007D3473" w:rsidRPr="00AB4DA5" w:rsidRDefault="007D3473" w:rsidP="00F963E8">
            <w:pPr>
              <w:rPr>
                <w:rFonts w:ascii="Times New Roman" w:eastAsia="Times New Roman" w:hAnsi="Times New Roman" w:cs="Times New Roman"/>
                <w:sz w:val="24"/>
                <w:szCs w:val="24"/>
                <w:lang w:eastAsia="ru-RU"/>
              </w:rPr>
            </w:pPr>
          </w:p>
        </w:tc>
        <w:tc>
          <w:tcPr>
            <w:tcW w:w="567" w:type="dxa"/>
          </w:tcPr>
          <w:p w:rsidR="007D3473" w:rsidRPr="00AB4DA5" w:rsidRDefault="007D3473" w:rsidP="006823D6">
            <w:pPr>
              <w:jc w:val="center"/>
              <w:rPr>
                <w:rFonts w:ascii="Times New Roman" w:eastAsia="Times New Roman" w:hAnsi="Times New Roman" w:cs="Times New Roman"/>
                <w:sz w:val="24"/>
                <w:szCs w:val="24"/>
                <w:lang w:eastAsia="ru-RU"/>
              </w:rPr>
            </w:pPr>
          </w:p>
        </w:tc>
        <w:tc>
          <w:tcPr>
            <w:tcW w:w="641" w:type="dxa"/>
          </w:tcPr>
          <w:p w:rsidR="007D3473" w:rsidRPr="00AB4DA5" w:rsidRDefault="007D3473" w:rsidP="006823D6">
            <w:pPr>
              <w:jc w:val="center"/>
              <w:rPr>
                <w:rFonts w:ascii="Times New Roman" w:eastAsia="Times New Roman" w:hAnsi="Times New Roman" w:cs="Times New Roman"/>
                <w:sz w:val="24"/>
                <w:szCs w:val="24"/>
                <w:lang w:eastAsia="ru-RU"/>
              </w:rPr>
            </w:pPr>
          </w:p>
        </w:tc>
        <w:tc>
          <w:tcPr>
            <w:tcW w:w="1592" w:type="dxa"/>
          </w:tcPr>
          <w:p w:rsidR="007D3473" w:rsidRPr="00AB4DA5" w:rsidRDefault="007D3473" w:rsidP="006823D6">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4</w:t>
            </w:r>
          </w:p>
        </w:tc>
        <w:tc>
          <w:tcPr>
            <w:tcW w:w="2977" w:type="dxa"/>
          </w:tcPr>
          <w:p w:rsidR="000F6FEB" w:rsidRPr="00AB4DA5" w:rsidRDefault="000F6FEB" w:rsidP="00B422D2">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t xml:space="preserve">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w:t>
            </w:r>
            <w:r w:rsidRPr="00AB4DA5">
              <w:rPr>
                <w:rFonts w:ascii="Times New Roman" w:eastAsia="Times New Roman" w:hAnsi="Times New Roman" w:cs="Times New Roman"/>
                <w:sz w:val="24"/>
                <w:szCs w:val="24"/>
                <w:lang w:eastAsia="ru-RU"/>
              </w:rPr>
              <w:lastRenderedPageBreak/>
              <w:t>его письменного согласия</w:t>
            </w:r>
            <w:proofErr w:type="gramEnd"/>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lastRenderedPageBreak/>
              <w:t>Часть 1 статьи 73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lastRenderedPageBreak/>
              <w:t>5</w:t>
            </w:r>
          </w:p>
        </w:tc>
        <w:tc>
          <w:tcPr>
            <w:tcW w:w="2977" w:type="dxa"/>
          </w:tcPr>
          <w:p w:rsidR="000F6FEB" w:rsidRPr="00AB4DA5" w:rsidRDefault="000F6FEB" w:rsidP="002234BE">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 xml:space="preserve">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w:t>
            </w:r>
            <w:proofErr w:type="gramStart"/>
            <w:r w:rsidRPr="00AB4DA5">
              <w:rPr>
                <w:rFonts w:ascii="Times New Roman" w:eastAsia="Times New Roman" w:hAnsi="Times New Roman" w:cs="Times New Roman"/>
                <w:sz w:val="24"/>
                <w:szCs w:val="24"/>
                <w:lang w:eastAsia="ru-RU"/>
              </w:rPr>
              <w:t>позднее</w:t>
            </w:r>
            <w:proofErr w:type="gramEnd"/>
            <w:r w:rsidRPr="00AB4DA5">
              <w:rPr>
                <w:rFonts w:ascii="Times New Roman" w:eastAsia="Times New Roman" w:hAnsi="Times New Roman" w:cs="Times New Roman"/>
                <w:sz w:val="24"/>
                <w:szCs w:val="24"/>
                <w:lang w:eastAsia="ru-RU"/>
              </w:rPr>
              <w:t xml:space="preserve">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119" w:type="dxa"/>
          </w:tcPr>
          <w:p w:rsidR="000F6FEB" w:rsidRPr="00AB4DA5" w:rsidRDefault="000F6FEB" w:rsidP="008D272B">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t>Часть 2 статьи 74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r w:rsidR="008D272B" w:rsidRPr="00AB4DA5">
              <w:rPr>
                <w:rFonts w:ascii="Times New Roman" w:eastAsia="Times New Roman" w:hAnsi="Times New Roman" w:cs="Times New Roman"/>
                <w:sz w:val="24"/>
                <w:szCs w:val="24"/>
                <w:lang w:eastAsia="ru-RU"/>
              </w:rPr>
              <w:t>, с</w:t>
            </w:r>
            <w:r w:rsidRPr="00AB4DA5">
              <w:rPr>
                <w:rFonts w:ascii="Times New Roman" w:eastAsia="Times New Roman" w:hAnsi="Times New Roman" w:cs="Times New Roman"/>
                <w:sz w:val="24"/>
                <w:szCs w:val="24"/>
                <w:lang w:eastAsia="ru-RU"/>
              </w:rPr>
              <w:t>татья 306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r w:rsidR="008D272B" w:rsidRPr="00AB4DA5">
              <w:rPr>
                <w:rFonts w:ascii="Times New Roman" w:eastAsia="Times New Roman" w:hAnsi="Times New Roman" w:cs="Times New Roman"/>
                <w:sz w:val="24"/>
                <w:szCs w:val="24"/>
                <w:lang w:eastAsia="ru-RU"/>
              </w:rPr>
              <w:t>, ч</w:t>
            </w:r>
            <w:r w:rsidRPr="00AB4DA5">
              <w:rPr>
                <w:rFonts w:ascii="Times New Roman" w:eastAsia="Times New Roman" w:hAnsi="Times New Roman" w:cs="Times New Roman"/>
                <w:sz w:val="24"/>
                <w:szCs w:val="24"/>
                <w:lang w:eastAsia="ru-RU"/>
              </w:rPr>
              <w:t>асть 4 статьи 344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w:t>
            </w:r>
            <w:proofErr w:type="gramEnd"/>
            <w:r w:rsidRPr="00AB4DA5">
              <w:rPr>
                <w:rFonts w:ascii="Times New Roman" w:eastAsia="Times New Roman" w:hAnsi="Times New Roman" w:cs="Times New Roman"/>
                <w:sz w:val="24"/>
                <w:szCs w:val="24"/>
                <w:lang w:eastAsia="ru-RU"/>
              </w:rPr>
              <w:t xml:space="preserve"> </w:t>
            </w:r>
            <w:proofErr w:type="gramStart"/>
            <w:r w:rsidRPr="00AB4DA5">
              <w:rPr>
                <w:rFonts w:ascii="Times New Roman" w:eastAsia="Times New Roman" w:hAnsi="Times New Roman" w:cs="Times New Roman"/>
                <w:sz w:val="24"/>
                <w:szCs w:val="24"/>
                <w:lang w:eastAsia="ru-RU"/>
              </w:rPr>
              <w:t>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roofErr w:type="gramEnd"/>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6</w:t>
            </w:r>
          </w:p>
        </w:tc>
        <w:tc>
          <w:tcPr>
            <w:tcW w:w="2977" w:type="dxa"/>
          </w:tcPr>
          <w:p w:rsidR="000F6FEB" w:rsidRPr="00AB4DA5" w:rsidRDefault="000F6FEB" w:rsidP="008D272B">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w:t>
            </w:r>
            <w:r w:rsidR="008D272B" w:rsidRPr="00AB4DA5">
              <w:rPr>
                <w:rFonts w:ascii="Times New Roman" w:eastAsia="Times New Roman" w:hAnsi="Times New Roman" w:cs="Times New Roman"/>
                <w:sz w:val="24"/>
                <w:szCs w:val="24"/>
                <w:lang w:eastAsia="ru-RU"/>
              </w:rPr>
              <w:t>у</w:t>
            </w:r>
            <w:r w:rsidRPr="00AB4DA5">
              <w:rPr>
                <w:rFonts w:ascii="Times New Roman" w:eastAsia="Times New Roman" w:hAnsi="Times New Roman" w:cs="Times New Roman"/>
                <w:sz w:val="24"/>
                <w:szCs w:val="24"/>
                <w:lang w:eastAsia="ru-RU"/>
              </w:rPr>
              <w:t xml:space="preserve">юся у него работу </w:t>
            </w:r>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Часть 3 статьи 74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7</w:t>
            </w:r>
          </w:p>
        </w:tc>
        <w:tc>
          <w:tcPr>
            <w:tcW w:w="2977" w:type="dxa"/>
          </w:tcPr>
          <w:p w:rsidR="000F6FEB" w:rsidRPr="00AB4DA5" w:rsidRDefault="000F6FEB" w:rsidP="002234BE">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Абзац шестой части 1 статьи 76 Трудового кодекса Российской Федерации (Собрание законодательства Российской Федерации, 2002,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 ст. 3; 2006,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27, ст. 2878)</w:t>
            </w:r>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r w:rsidR="00F30757" w:rsidRPr="00AB4DA5" w:rsidTr="00745934">
        <w:tc>
          <w:tcPr>
            <w:tcW w:w="675" w:type="dxa"/>
            <w:vMerge w:val="restart"/>
          </w:tcPr>
          <w:p w:rsidR="00F30757" w:rsidRPr="00AB4DA5" w:rsidRDefault="00F30757"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8</w:t>
            </w:r>
          </w:p>
        </w:tc>
        <w:tc>
          <w:tcPr>
            <w:tcW w:w="2977" w:type="dxa"/>
          </w:tcPr>
          <w:p w:rsidR="00F30757" w:rsidRPr="00AB4DA5" w:rsidRDefault="00F30757" w:rsidP="00F30757">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 xml:space="preserve">Работодатель оплатил работнику время его </w:t>
            </w:r>
            <w:r w:rsidRPr="00AB4DA5">
              <w:rPr>
                <w:rFonts w:ascii="Times New Roman" w:eastAsia="Times New Roman" w:hAnsi="Times New Roman" w:cs="Times New Roman"/>
                <w:sz w:val="24"/>
                <w:szCs w:val="24"/>
                <w:lang w:eastAsia="ru-RU"/>
              </w:rPr>
              <w:lastRenderedPageBreak/>
              <w:t xml:space="preserve">отстранения от работы (недопущения к работе) в </w:t>
            </w:r>
            <w:proofErr w:type="gramStart"/>
            <w:r w:rsidRPr="00AB4DA5">
              <w:rPr>
                <w:rFonts w:ascii="Times New Roman" w:eastAsia="Times New Roman" w:hAnsi="Times New Roman" w:cs="Times New Roman"/>
                <w:sz w:val="24"/>
                <w:szCs w:val="24"/>
                <w:lang w:eastAsia="ru-RU"/>
              </w:rPr>
              <w:t>случаях</w:t>
            </w:r>
            <w:proofErr w:type="gramEnd"/>
            <w:r w:rsidRPr="00AB4DA5">
              <w:rPr>
                <w:rFonts w:ascii="Times New Roman" w:eastAsia="Times New Roman" w:hAnsi="Times New Roman" w:cs="Times New Roman"/>
                <w:sz w:val="24"/>
                <w:szCs w:val="24"/>
                <w:lang w:eastAsia="ru-RU"/>
              </w:rPr>
              <w:t>:</w:t>
            </w:r>
          </w:p>
          <w:p w:rsidR="00F30757" w:rsidRPr="00AB4DA5" w:rsidRDefault="00F30757" w:rsidP="00F30757">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t>не прохождения</w:t>
            </w:r>
            <w:proofErr w:type="gramEnd"/>
            <w:r w:rsidRPr="00AB4DA5">
              <w:rPr>
                <w:rFonts w:ascii="Times New Roman" w:eastAsia="Times New Roman" w:hAnsi="Times New Roman" w:cs="Times New Roman"/>
                <w:sz w:val="24"/>
                <w:szCs w:val="24"/>
                <w:lang w:eastAsia="ru-RU"/>
              </w:rPr>
              <w:t xml:space="preserve"> обучение и проверку знаний и навыков в области охраны труда не по вине работника </w:t>
            </w:r>
          </w:p>
        </w:tc>
        <w:tc>
          <w:tcPr>
            <w:tcW w:w="3119" w:type="dxa"/>
            <w:vMerge w:val="restart"/>
          </w:tcPr>
          <w:p w:rsidR="00381AA0" w:rsidRPr="00AB4DA5" w:rsidRDefault="00F30757" w:rsidP="00F963E8">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lastRenderedPageBreak/>
              <w:t xml:space="preserve">Часть 3 статьи 76 Трудового кодекса </w:t>
            </w:r>
            <w:r w:rsidRPr="00AB4DA5">
              <w:rPr>
                <w:rFonts w:ascii="Times New Roman" w:eastAsia="Times New Roman" w:hAnsi="Times New Roman" w:cs="Times New Roman"/>
                <w:sz w:val="24"/>
                <w:szCs w:val="24"/>
                <w:lang w:eastAsia="ru-RU"/>
              </w:rPr>
              <w:lastRenderedPageBreak/>
              <w:t>Российской Федерации (Собрание законодательства Российской Федерации, 2002, № 1, ст. 3; 2006, № 27, ст. 2878; 2011, № </w:t>
            </w:r>
            <w:r w:rsidR="00D4459F" w:rsidRPr="00AB4DA5">
              <w:rPr>
                <w:rFonts w:ascii="Times New Roman" w:eastAsia="Times New Roman" w:hAnsi="Times New Roman" w:cs="Times New Roman"/>
                <w:sz w:val="24"/>
                <w:szCs w:val="24"/>
                <w:lang w:eastAsia="ru-RU"/>
              </w:rPr>
              <w:t>49</w:t>
            </w:r>
            <w:r w:rsidRPr="00AB4DA5">
              <w:rPr>
                <w:rFonts w:ascii="Times New Roman" w:eastAsia="Times New Roman" w:hAnsi="Times New Roman" w:cs="Times New Roman"/>
                <w:sz w:val="24"/>
                <w:szCs w:val="24"/>
                <w:lang w:eastAsia="ru-RU"/>
              </w:rPr>
              <w:t xml:space="preserve">, </w:t>
            </w:r>
            <w:proofErr w:type="gramEnd"/>
          </w:p>
          <w:p w:rsidR="00F30757" w:rsidRPr="00AB4DA5" w:rsidRDefault="00F30757"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ст. 7031; 2013, № 48, ст. 6165)</w:t>
            </w:r>
          </w:p>
        </w:tc>
        <w:tc>
          <w:tcPr>
            <w:tcW w:w="567" w:type="dxa"/>
          </w:tcPr>
          <w:p w:rsidR="00F30757" w:rsidRPr="00AB4DA5" w:rsidRDefault="00F30757" w:rsidP="006823D6">
            <w:pPr>
              <w:jc w:val="center"/>
              <w:rPr>
                <w:rFonts w:ascii="Times New Roman" w:eastAsia="Times New Roman" w:hAnsi="Times New Roman" w:cs="Times New Roman"/>
                <w:sz w:val="24"/>
                <w:szCs w:val="24"/>
                <w:lang w:eastAsia="ru-RU"/>
              </w:rPr>
            </w:pPr>
          </w:p>
        </w:tc>
        <w:tc>
          <w:tcPr>
            <w:tcW w:w="641" w:type="dxa"/>
          </w:tcPr>
          <w:p w:rsidR="00F30757" w:rsidRPr="00AB4DA5" w:rsidRDefault="00F30757" w:rsidP="006823D6">
            <w:pPr>
              <w:jc w:val="center"/>
              <w:rPr>
                <w:rFonts w:ascii="Times New Roman" w:eastAsia="Times New Roman" w:hAnsi="Times New Roman" w:cs="Times New Roman"/>
                <w:sz w:val="24"/>
                <w:szCs w:val="24"/>
                <w:lang w:eastAsia="ru-RU"/>
              </w:rPr>
            </w:pPr>
          </w:p>
        </w:tc>
        <w:tc>
          <w:tcPr>
            <w:tcW w:w="1592" w:type="dxa"/>
          </w:tcPr>
          <w:p w:rsidR="00F30757" w:rsidRPr="00AB4DA5" w:rsidRDefault="00F30757" w:rsidP="006823D6">
            <w:pPr>
              <w:jc w:val="center"/>
              <w:rPr>
                <w:rFonts w:ascii="Times New Roman" w:eastAsia="Times New Roman" w:hAnsi="Times New Roman" w:cs="Times New Roman"/>
                <w:sz w:val="24"/>
                <w:szCs w:val="24"/>
                <w:lang w:eastAsia="ru-RU"/>
              </w:rPr>
            </w:pPr>
          </w:p>
        </w:tc>
      </w:tr>
      <w:tr w:rsidR="00F30757" w:rsidRPr="00AB4DA5" w:rsidTr="00745934">
        <w:tc>
          <w:tcPr>
            <w:tcW w:w="675" w:type="dxa"/>
            <w:vMerge/>
          </w:tcPr>
          <w:p w:rsidR="00F30757" w:rsidRPr="00AB4DA5" w:rsidRDefault="00F30757" w:rsidP="00AB4DA5">
            <w:pPr>
              <w:jc w:val="center"/>
              <w:rPr>
                <w:rFonts w:ascii="Times New Roman" w:eastAsia="Times New Roman" w:hAnsi="Times New Roman" w:cs="Times New Roman"/>
                <w:sz w:val="24"/>
                <w:szCs w:val="24"/>
                <w:lang w:eastAsia="ru-RU"/>
              </w:rPr>
            </w:pPr>
          </w:p>
        </w:tc>
        <w:tc>
          <w:tcPr>
            <w:tcW w:w="2977" w:type="dxa"/>
          </w:tcPr>
          <w:p w:rsidR="00F30757" w:rsidRPr="00AB4DA5" w:rsidRDefault="00F30757" w:rsidP="00F30757">
            <w:pPr>
              <w:rPr>
                <w:rFonts w:ascii="Times New Roman" w:eastAsia="Times New Roman" w:hAnsi="Times New Roman" w:cs="Times New Roman"/>
                <w:sz w:val="24"/>
                <w:szCs w:val="24"/>
                <w:lang w:eastAsia="ru-RU"/>
              </w:rPr>
            </w:pPr>
            <w:proofErr w:type="gramStart"/>
            <w:r w:rsidRPr="00AB4DA5">
              <w:rPr>
                <w:rFonts w:ascii="Times New Roman" w:eastAsia="Times New Roman" w:hAnsi="Times New Roman" w:cs="Times New Roman"/>
                <w:sz w:val="24"/>
                <w:szCs w:val="24"/>
                <w:lang w:eastAsia="ru-RU"/>
              </w:rPr>
              <w:t>не прохождения</w:t>
            </w:r>
            <w:proofErr w:type="gramEnd"/>
            <w:r w:rsidRPr="00AB4DA5">
              <w:rPr>
                <w:rFonts w:ascii="Times New Roman" w:eastAsia="Times New Roman" w:hAnsi="Times New Roman" w:cs="Times New Roman"/>
                <w:sz w:val="24"/>
                <w:szCs w:val="24"/>
                <w:lang w:eastAsia="ru-RU"/>
              </w:rPr>
              <w:t xml:space="preserve"> обязательного медицинского осмотра не по вине работника</w:t>
            </w:r>
          </w:p>
        </w:tc>
        <w:tc>
          <w:tcPr>
            <w:tcW w:w="3119" w:type="dxa"/>
            <w:vMerge/>
          </w:tcPr>
          <w:p w:rsidR="00F30757" w:rsidRPr="00AB4DA5" w:rsidRDefault="00F30757" w:rsidP="00F963E8">
            <w:pPr>
              <w:rPr>
                <w:rFonts w:ascii="Times New Roman" w:eastAsia="Times New Roman" w:hAnsi="Times New Roman" w:cs="Times New Roman"/>
                <w:sz w:val="24"/>
                <w:szCs w:val="24"/>
                <w:lang w:eastAsia="ru-RU"/>
              </w:rPr>
            </w:pPr>
          </w:p>
        </w:tc>
        <w:tc>
          <w:tcPr>
            <w:tcW w:w="567" w:type="dxa"/>
          </w:tcPr>
          <w:p w:rsidR="00F30757" w:rsidRPr="00AB4DA5" w:rsidRDefault="00F30757" w:rsidP="006823D6">
            <w:pPr>
              <w:jc w:val="center"/>
              <w:rPr>
                <w:rFonts w:ascii="Times New Roman" w:eastAsia="Times New Roman" w:hAnsi="Times New Roman" w:cs="Times New Roman"/>
                <w:sz w:val="24"/>
                <w:szCs w:val="24"/>
                <w:lang w:eastAsia="ru-RU"/>
              </w:rPr>
            </w:pPr>
          </w:p>
        </w:tc>
        <w:tc>
          <w:tcPr>
            <w:tcW w:w="641" w:type="dxa"/>
          </w:tcPr>
          <w:p w:rsidR="00F30757" w:rsidRPr="00AB4DA5" w:rsidRDefault="00F30757" w:rsidP="006823D6">
            <w:pPr>
              <w:jc w:val="center"/>
              <w:rPr>
                <w:rFonts w:ascii="Times New Roman" w:eastAsia="Times New Roman" w:hAnsi="Times New Roman" w:cs="Times New Roman"/>
                <w:sz w:val="24"/>
                <w:szCs w:val="24"/>
                <w:lang w:eastAsia="ru-RU"/>
              </w:rPr>
            </w:pPr>
          </w:p>
        </w:tc>
        <w:tc>
          <w:tcPr>
            <w:tcW w:w="1592" w:type="dxa"/>
          </w:tcPr>
          <w:p w:rsidR="00F30757" w:rsidRPr="00AB4DA5" w:rsidRDefault="00F30757" w:rsidP="006823D6">
            <w:pPr>
              <w:jc w:val="center"/>
              <w:rPr>
                <w:rFonts w:ascii="Times New Roman" w:eastAsia="Times New Roman" w:hAnsi="Times New Roman" w:cs="Times New Roman"/>
                <w:sz w:val="24"/>
                <w:szCs w:val="24"/>
                <w:lang w:eastAsia="ru-RU"/>
              </w:rPr>
            </w:pPr>
          </w:p>
        </w:tc>
      </w:tr>
      <w:tr w:rsidR="000F6FEB" w:rsidRPr="00AB4DA5" w:rsidTr="00745934">
        <w:tc>
          <w:tcPr>
            <w:tcW w:w="675" w:type="dxa"/>
          </w:tcPr>
          <w:p w:rsidR="000F6FEB" w:rsidRPr="00AB4DA5" w:rsidRDefault="000F6FEB" w:rsidP="00AB4DA5">
            <w:pPr>
              <w:jc w:val="cente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9</w:t>
            </w:r>
          </w:p>
        </w:tc>
        <w:tc>
          <w:tcPr>
            <w:tcW w:w="2977" w:type="dxa"/>
          </w:tcPr>
          <w:p w:rsidR="000F6FEB" w:rsidRPr="00AB4DA5" w:rsidRDefault="007D3473" w:rsidP="002234BE">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Работодатель</w:t>
            </w:r>
            <w:r w:rsidR="000F6FEB" w:rsidRPr="00AB4DA5">
              <w:rPr>
                <w:rFonts w:ascii="Times New Roman" w:eastAsia="Times New Roman" w:hAnsi="Times New Roman" w:cs="Times New Roman"/>
                <w:sz w:val="24"/>
                <w:szCs w:val="24"/>
                <w:lang w:eastAsia="ru-RU"/>
              </w:rPr>
              <w:t xml:space="preserve">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119" w:type="dxa"/>
          </w:tcPr>
          <w:p w:rsidR="000F6FEB" w:rsidRPr="00AB4DA5" w:rsidRDefault="000F6FEB" w:rsidP="00F963E8">
            <w:pPr>
              <w:rPr>
                <w:rFonts w:ascii="Times New Roman" w:eastAsia="Times New Roman" w:hAnsi="Times New Roman" w:cs="Times New Roman"/>
                <w:sz w:val="24"/>
                <w:szCs w:val="24"/>
                <w:lang w:eastAsia="ru-RU"/>
              </w:rPr>
            </w:pPr>
            <w:r w:rsidRPr="00AB4DA5">
              <w:rPr>
                <w:rFonts w:ascii="Times New Roman" w:eastAsia="Times New Roman" w:hAnsi="Times New Roman" w:cs="Times New Roman"/>
                <w:sz w:val="24"/>
                <w:szCs w:val="24"/>
                <w:lang w:eastAsia="ru-RU"/>
              </w:rPr>
              <w:t xml:space="preserve">Части 1,2 статьи 312.2 Трудового кодекса Российской Федерации (Собрание законодательства </w:t>
            </w:r>
            <w:r w:rsidR="00F963E8" w:rsidRPr="00AB4DA5">
              <w:rPr>
                <w:rFonts w:ascii="Times New Roman" w:eastAsia="Times New Roman" w:hAnsi="Times New Roman" w:cs="Times New Roman"/>
                <w:sz w:val="24"/>
                <w:szCs w:val="24"/>
                <w:lang w:eastAsia="ru-RU"/>
              </w:rPr>
              <w:t>Российской Федерации</w:t>
            </w:r>
            <w:r w:rsidRPr="00AB4DA5">
              <w:rPr>
                <w:rFonts w:ascii="Times New Roman" w:eastAsia="Times New Roman" w:hAnsi="Times New Roman" w:cs="Times New Roman"/>
                <w:sz w:val="24"/>
                <w:szCs w:val="24"/>
                <w:lang w:eastAsia="ru-RU"/>
              </w:rPr>
              <w:t>, 08.04.2013, №</w:t>
            </w:r>
            <w:r w:rsidR="00F963E8" w:rsidRPr="00AB4DA5">
              <w:rPr>
                <w:rFonts w:ascii="Times New Roman" w:eastAsia="Times New Roman" w:hAnsi="Times New Roman" w:cs="Times New Roman"/>
                <w:sz w:val="24"/>
                <w:szCs w:val="24"/>
                <w:lang w:eastAsia="ru-RU"/>
              </w:rPr>
              <w:t> </w:t>
            </w:r>
            <w:r w:rsidRPr="00AB4DA5">
              <w:rPr>
                <w:rFonts w:ascii="Times New Roman" w:eastAsia="Times New Roman" w:hAnsi="Times New Roman" w:cs="Times New Roman"/>
                <w:sz w:val="24"/>
                <w:szCs w:val="24"/>
                <w:lang w:eastAsia="ru-RU"/>
              </w:rPr>
              <w:t>14, ст. 1668)</w:t>
            </w:r>
          </w:p>
        </w:tc>
        <w:tc>
          <w:tcPr>
            <w:tcW w:w="567"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641" w:type="dxa"/>
          </w:tcPr>
          <w:p w:rsidR="000F6FEB" w:rsidRPr="00AB4DA5" w:rsidRDefault="000F6FEB" w:rsidP="006823D6">
            <w:pPr>
              <w:jc w:val="center"/>
              <w:rPr>
                <w:rFonts w:ascii="Times New Roman" w:eastAsia="Times New Roman" w:hAnsi="Times New Roman" w:cs="Times New Roman"/>
                <w:sz w:val="24"/>
                <w:szCs w:val="24"/>
                <w:lang w:eastAsia="ru-RU"/>
              </w:rPr>
            </w:pPr>
          </w:p>
        </w:tc>
        <w:tc>
          <w:tcPr>
            <w:tcW w:w="1592" w:type="dxa"/>
          </w:tcPr>
          <w:p w:rsidR="000F6FEB" w:rsidRPr="00AB4DA5" w:rsidRDefault="000F6FEB" w:rsidP="006823D6">
            <w:pPr>
              <w:jc w:val="center"/>
              <w:rPr>
                <w:rFonts w:ascii="Times New Roman" w:eastAsia="Times New Roman" w:hAnsi="Times New Roman" w:cs="Times New Roman"/>
                <w:sz w:val="24"/>
                <w:szCs w:val="24"/>
                <w:lang w:eastAsia="ru-RU"/>
              </w:rPr>
            </w:pPr>
          </w:p>
        </w:tc>
      </w:tr>
    </w:tbl>
    <w:p w:rsidR="00745934" w:rsidRPr="00745934" w:rsidRDefault="00745934" w:rsidP="009E0B2A">
      <w:pPr>
        <w:spacing w:after="0" w:line="240" w:lineRule="auto"/>
        <w:jc w:val="both"/>
        <w:rPr>
          <w:rFonts w:ascii="Times New Roman" w:hAnsi="Times New Roman" w:cs="Times New Roman"/>
          <w:sz w:val="28"/>
          <w:szCs w:val="28"/>
        </w:rPr>
      </w:pPr>
    </w:p>
    <w:p w:rsidR="000F6FEB" w:rsidRPr="00745934" w:rsidRDefault="000F6FEB">
      <w:pPr>
        <w:spacing w:after="0" w:line="240" w:lineRule="auto"/>
        <w:jc w:val="both"/>
        <w:rPr>
          <w:rFonts w:ascii="Times New Roman" w:hAnsi="Times New Roman" w:cs="Times New Roman"/>
          <w:sz w:val="28"/>
          <w:szCs w:val="28"/>
        </w:rPr>
      </w:pPr>
    </w:p>
    <w:sectPr w:rsidR="000F6FEB" w:rsidRPr="00745934" w:rsidSect="005F6781">
      <w:headerReference w:type="default" r:id="rId8"/>
      <w:footnotePr>
        <w:numFmt w:val="chicago"/>
      </w:footnotePr>
      <w:pgSz w:w="11906" w:h="16838"/>
      <w:pgMar w:top="1134" w:right="850" w:bottom="1134" w:left="1701"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7C" w:rsidRDefault="001D797C" w:rsidP="00526DF8">
      <w:pPr>
        <w:spacing w:after="0" w:line="240" w:lineRule="auto"/>
      </w:pPr>
      <w:r>
        <w:separator/>
      </w:r>
    </w:p>
  </w:endnote>
  <w:endnote w:type="continuationSeparator" w:id="0">
    <w:p w:rsidR="001D797C" w:rsidRDefault="001D797C" w:rsidP="0052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7C" w:rsidRDefault="001D797C" w:rsidP="00526DF8">
      <w:pPr>
        <w:spacing w:after="0" w:line="240" w:lineRule="auto"/>
      </w:pPr>
      <w:r>
        <w:separator/>
      </w:r>
    </w:p>
  </w:footnote>
  <w:footnote w:type="continuationSeparator" w:id="0">
    <w:p w:rsidR="001D797C" w:rsidRDefault="001D797C" w:rsidP="0052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81547"/>
      <w:docPartObj>
        <w:docPartGallery w:val="Page Numbers (Top of Page)"/>
        <w:docPartUnique/>
      </w:docPartObj>
    </w:sdtPr>
    <w:sdtEndPr/>
    <w:sdtContent>
      <w:p w:rsidR="00526DF8" w:rsidRDefault="00526DF8">
        <w:pPr>
          <w:pStyle w:val="a4"/>
          <w:jc w:val="center"/>
        </w:pPr>
        <w:r>
          <w:fldChar w:fldCharType="begin"/>
        </w:r>
        <w:r>
          <w:instrText>PAGE   \* MERGEFORMAT</w:instrText>
        </w:r>
        <w:r>
          <w:fldChar w:fldCharType="separate"/>
        </w:r>
        <w:r w:rsidR="00AB4DA5">
          <w:rPr>
            <w:noProof/>
          </w:rPr>
          <w:t>39</w:t>
        </w:r>
        <w:r>
          <w:fldChar w:fldCharType="end"/>
        </w:r>
      </w:p>
    </w:sdtContent>
  </w:sdt>
  <w:p w:rsidR="00526DF8" w:rsidRDefault="00526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2A"/>
    <w:rsid w:val="00004B39"/>
    <w:rsid w:val="0001087C"/>
    <w:rsid w:val="00010C00"/>
    <w:rsid w:val="00017A41"/>
    <w:rsid w:val="00024B00"/>
    <w:rsid w:val="00041163"/>
    <w:rsid w:val="00041D70"/>
    <w:rsid w:val="00045578"/>
    <w:rsid w:val="00046C60"/>
    <w:rsid w:val="0005004D"/>
    <w:rsid w:val="0005022F"/>
    <w:rsid w:val="00050E6C"/>
    <w:rsid w:val="0005221F"/>
    <w:rsid w:val="00053048"/>
    <w:rsid w:val="0006150E"/>
    <w:rsid w:val="00063C69"/>
    <w:rsid w:val="000678F0"/>
    <w:rsid w:val="000732DA"/>
    <w:rsid w:val="0008093A"/>
    <w:rsid w:val="00080B8A"/>
    <w:rsid w:val="000820B8"/>
    <w:rsid w:val="000953F7"/>
    <w:rsid w:val="000A19A5"/>
    <w:rsid w:val="000A7CBF"/>
    <w:rsid w:val="000B05F4"/>
    <w:rsid w:val="000B069B"/>
    <w:rsid w:val="000B3B29"/>
    <w:rsid w:val="000B499D"/>
    <w:rsid w:val="000B51CD"/>
    <w:rsid w:val="000B6DAD"/>
    <w:rsid w:val="000C69C9"/>
    <w:rsid w:val="000C6F13"/>
    <w:rsid w:val="000C7440"/>
    <w:rsid w:val="000D41C0"/>
    <w:rsid w:val="000D7BF6"/>
    <w:rsid w:val="000E11C8"/>
    <w:rsid w:val="000E3C35"/>
    <w:rsid w:val="000E4C8A"/>
    <w:rsid w:val="000E6775"/>
    <w:rsid w:val="000F18E8"/>
    <w:rsid w:val="000F6FEB"/>
    <w:rsid w:val="0010248C"/>
    <w:rsid w:val="00104001"/>
    <w:rsid w:val="00111EDD"/>
    <w:rsid w:val="00116D4E"/>
    <w:rsid w:val="00120F8B"/>
    <w:rsid w:val="001237E6"/>
    <w:rsid w:val="00124268"/>
    <w:rsid w:val="00125E67"/>
    <w:rsid w:val="00125FA3"/>
    <w:rsid w:val="001315FA"/>
    <w:rsid w:val="00140E18"/>
    <w:rsid w:val="001424F2"/>
    <w:rsid w:val="00142E23"/>
    <w:rsid w:val="00146E96"/>
    <w:rsid w:val="00151180"/>
    <w:rsid w:val="00162178"/>
    <w:rsid w:val="0016710A"/>
    <w:rsid w:val="0017522A"/>
    <w:rsid w:val="00181B30"/>
    <w:rsid w:val="00185CD1"/>
    <w:rsid w:val="00193107"/>
    <w:rsid w:val="00193F3B"/>
    <w:rsid w:val="001952DD"/>
    <w:rsid w:val="001A306B"/>
    <w:rsid w:val="001A79C8"/>
    <w:rsid w:val="001B2338"/>
    <w:rsid w:val="001B2872"/>
    <w:rsid w:val="001B3E62"/>
    <w:rsid w:val="001C4667"/>
    <w:rsid w:val="001C5178"/>
    <w:rsid w:val="001C539B"/>
    <w:rsid w:val="001D055B"/>
    <w:rsid w:val="001D120E"/>
    <w:rsid w:val="001D40C2"/>
    <w:rsid w:val="001D46D9"/>
    <w:rsid w:val="001D797C"/>
    <w:rsid w:val="001F25BB"/>
    <w:rsid w:val="001F4945"/>
    <w:rsid w:val="001F52D0"/>
    <w:rsid w:val="001F7081"/>
    <w:rsid w:val="00203941"/>
    <w:rsid w:val="00207F93"/>
    <w:rsid w:val="002135AB"/>
    <w:rsid w:val="00213BBC"/>
    <w:rsid w:val="00215821"/>
    <w:rsid w:val="00217529"/>
    <w:rsid w:val="00217C15"/>
    <w:rsid w:val="002243BA"/>
    <w:rsid w:val="00227339"/>
    <w:rsid w:val="002277F4"/>
    <w:rsid w:val="002352DF"/>
    <w:rsid w:val="00235A22"/>
    <w:rsid w:val="002378F8"/>
    <w:rsid w:val="00240AED"/>
    <w:rsid w:val="00240F1A"/>
    <w:rsid w:val="00242BED"/>
    <w:rsid w:val="00243D72"/>
    <w:rsid w:val="00247D20"/>
    <w:rsid w:val="0026050B"/>
    <w:rsid w:val="002617A9"/>
    <w:rsid w:val="00262D6C"/>
    <w:rsid w:val="0026386F"/>
    <w:rsid w:val="00283161"/>
    <w:rsid w:val="002878E7"/>
    <w:rsid w:val="002901CE"/>
    <w:rsid w:val="002903BB"/>
    <w:rsid w:val="00290A05"/>
    <w:rsid w:val="00291356"/>
    <w:rsid w:val="0029363D"/>
    <w:rsid w:val="0029711F"/>
    <w:rsid w:val="00297B14"/>
    <w:rsid w:val="002A0193"/>
    <w:rsid w:val="002A29C9"/>
    <w:rsid w:val="002A3933"/>
    <w:rsid w:val="002A460B"/>
    <w:rsid w:val="002A4EF5"/>
    <w:rsid w:val="002A6B29"/>
    <w:rsid w:val="002A7537"/>
    <w:rsid w:val="002B0B04"/>
    <w:rsid w:val="002B6E76"/>
    <w:rsid w:val="002C19AE"/>
    <w:rsid w:val="002C4803"/>
    <w:rsid w:val="002C7EB4"/>
    <w:rsid w:val="002D3DC0"/>
    <w:rsid w:val="002D7F91"/>
    <w:rsid w:val="002E03AD"/>
    <w:rsid w:val="002F1665"/>
    <w:rsid w:val="002F4BB4"/>
    <w:rsid w:val="002F7E1C"/>
    <w:rsid w:val="0030237A"/>
    <w:rsid w:val="00307A35"/>
    <w:rsid w:val="003125C2"/>
    <w:rsid w:val="003143F2"/>
    <w:rsid w:val="003206B5"/>
    <w:rsid w:val="00323BBB"/>
    <w:rsid w:val="00326A41"/>
    <w:rsid w:val="00326BE4"/>
    <w:rsid w:val="00331662"/>
    <w:rsid w:val="00332DC5"/>
    <w:rsid w:val="0033374E"/>
    <w:rsid w:val="00334067"/>
    <w:rsid w:val="003367C3"/>
    <w:rsid w:val="00337C8C"/>
    <w:rsid w:val="00337E7F"/>
    <w:rsid w:val="00341036"/>
    <w:rsid w:val="003423A6"/>
    <w:rsid w:val="0034313B"/>
    <w:rsid w:val="00351C21"/>
    <w:rsid w:val="0035712E"/>
    <w:rsid w:val="00357FCC"/>
    <w:rsid w:val="00362848"/>
    <w:rsid w:val="003673C2"/>
    <w:rsid w:val="003768DD"/>
    <w:rsid w:val="00381AA0"/>
    <w:rsid w:val="00383377"/>
    <w:rsid w:val="00385916"/>
    <w:rsid w:val="00386C88"/>
    <w:rsid w:val="0038704F"/>
    <w:rsid w:val="00387EF3"/>
    <w:rsid w:val="003921FD"/>
    <w:rsid w:val="00393141"/>
    <w:rsid w:val="003A75F6"/>
    <w:rsid w:val="003A7CD0"/>
    <w:rsid w:val="003B44FA"/>
    <w:rsid w:val="003B46A8"/>
    <w:rsid w:val="003D2CA4"/>
    <w:rsid w:val="003D2FBF"/>
    <w:rsid w:val="003D40CB"/>
    <w:rsid w:val="003D4963"/>
    <w:rsid w:val="003D4C18"/>
    <w:rsid w:val="003D5E17"/>
    <w:rsid w:val="003E071A"/>
    <w:rsid w:val="003E6AED"/>
    <w:rsid w:val="003F16DB"/>
    <w:rsid w:val="003F374A"/>
    <w:rsid w:val="003F577B"/>
    <w:rsid w:val="00404CB3"/>
    <w:rsid w:val="00405395"/>
    <w:rsid w:val="00412D5C"/>
    <w:rsid w:val="00425A21"/>
    <w:rsid w:val="0043194E"/>
    <w:rsid w:val="00434599"/>
    <w:rsid w:val="00437003"/>
    <w:rsid w:val="00440C0F"/>
    <w:rsid w:val="004446D0"/>
    <w:rsid w:val="004501FC"/>
    <w:rsid w:val="004508CC"/>
    <w:rsid w:val="00454418"/>
    <w:rsid w:val="004612F5"/>
    <w:rsid w:val="00475DA0"/>
    <w:rsid w:val="004959C4"/>
    <w:rsid w:val="004A3438"/>
    <w:rsid w:val="004A35A9"/>
    <w:rsid w:val="004B1253"/>
    <w:rsid w:val="004B1F6B"/>
    <w:rsid w:val="004B37F5"/>
    <w:rsid w:val="004B3B91"/>
    <w:rsid w:val="004B416E"/>
    <w:rsid w:val="004C5E90"/>
    <w:rsid w:val="004C6035"/>
    <w:rsid w:val="004D0855"/>
    <w:rsid w:val="004D0C8C"/>
    <w:rsid w:val="004D2576"/>
    <w:rsid w:val="004D560B"/>
    <w:rsid w:val="004E0750"/>
    <w:rsid w:val="004E0BBE"/>
    <w:rsid w:val="004E179D"/>
    <w:rsid w:val="004E3749"/>
    <w:rsid w:val="004F3084"/>
    <w:rsid w:val="004F66CA"/>
    <w:rsid w:val="005024D1"/>
    <w:rsid w:val="005042BE"/>
    <w:rsid w:val="00510870"/>
    <w:rsid w:val="00526DF8"/>
    <w:rsid w:val="0053313B"/>
    <w:rsid w:val="00535CDA"/>
    <w:rsid w:val="005419D1"/>
    <w:rsid w:val="00546213"/>
    <w:rsid w:val="00546DEE"/>
    <w:rsid w:val="00561EC4"/>
    <w:rsid w:val="00564BB8"/>
    <w:rsid w:val="00567DF7"/>
    <w:rsid w:val="00575BF2"/>
    <w:rsid w:val="00575E96"/>
    <w:rsid w:val="0057704F"/>
    <w:rsid w:val="005835FF"/>
    <w:rsid w:val="00592D51"/>
    <w:rsid w:val="005A0BB7"/>
    <w:rsid w:val="005A46AE"/>
    <w:rsid w:val="005A5855"/>
    <w:rsid w:val="005B0304"/>
    <w:rsid w:val="005B2215"/>
    <w:rsid w:val="005B2C7E"/>
    <w:rsid w:val="005B2EE6"/>
    <w:rsid w:val="005B712F"/>
    <w:rsid w:val="005D2FE7"/>
    <w:rsid w:val="005E00F0"/>
    <w:rsid w:val="005E2EAD"/>
    <w:rsid w:val="005E4DD6"/>
    <w:rsid w:val="005E62E7"/>
    <w:rsid w:val="005F6159"/>
    <w:rsid w:val="005F632D"/>
    <w:rsid w:val="005F6781"/>
    <w:rsid w:val="005F74F6"/>
    <w:rsid w:val="006049E4"/>
    <w:rsid w:val="00606232"/>
    <w:rsid w:val="00606DFC"/>
    <w:rsid w:val="00615FE4"/>
    <w:rsid w:val="00621BD8"/>
    <w:rsid w:val="00622C0D"/>
    <w:rsid w:val="006245B7"/>
    <w:rsid w:val="00630DDC"/>
    <w:rsid w:val="00657344"/>
    <w:rsid w:val="006575C7"/>
    <w:rsid w:val="0066038D"/>
    <w:rsid w:val="00660D6A"/>
    <w:rsid w:val="006668AE"/>
    <w:rsid w:val="00666CC4"/>
    <w:rsid w:val="006717BE"/>
    <w:rsid w:val="00681149"/>
    <w:rsid w:val="006870AE"/>
    <w:rsid w:val="006875DA"/>
    <w:rsid w:val="006914E7"/>
    <w:rsid w:val="00692234"/>
    <w:rsid w:val="00693F85"/>
    <w:rsid w:val="0069537A"/>
    <w:rsid w:val="00696444"/>
    <w:rsid w:val="006A24CE"/>
    <w:rsid w:val="006B0000"/>
    <w:rsid w:val="006B7C68"/>
    <w:rsid w:val="006C085A"/>
    <w:rsid w:val="006C3C4B"/>
    <w:rsid w:val="006C5AB2"/>
    <w:rsid w:val="006D26E7"/>
    <w:rsid w:val="006D2B03"/>
    <w:rsid w:val="006D31A5"/>
    <w:rsid w:val="006D5210"/>
    <w:rsid w:val="006E0E95"/>
    <w:rsid w:val="006E1F83"/>
    <w:rsid w:val="006F23E4"/>
    <w:rsid w:val="006F5792"/>
    <w:rsid w:val="00700C1C"/>
    <w:rsid w:val="00700FAE"/>
    <w:rsid w:val="00703BE6"/>
    <w:rsid w:val="00707422"/>
    <w:rsid w:val="00716688"/>
    <w:rsid w:val="0071750E"/>
    <w:rsid w:val="00722332"/>
    <w:rsid w:val="00742631"/>
    <w:rsid w:val="0074315F"/>
    <w:rsid w:val="00745934"/>
    <w:rsid w:val="00745B83"/>
    <w:rsid w:val="00756695"/>
    <w:rsid w:val="0077226B"/>
    <w:rsid w:val="00772BBC"/>
    <w:rsid w:val="00776234"/>
    <w:rsid w:val="0078126B"/>
    <w:rsid w:val="00784E6C"/>
    <w:rsid w:val="00786EFD"/>
    <w:rsid w:val="00787EFE"/>
    <w:rsid w:val="00793F98"/>
    <w:rsid w:val="007A2D73"/>
    <w:rsid w:val="007A5E75"/>
    <w:rsid w:val="007B1555"/>
    <w:rsid w:val="007B6AB3"/>
    <w:rsid w:val="007B747D"/>
    <w:rsid w:val="007D06BB"/>
    <w:rsid w:val="007D14AD"/>
    <w:rsid w:val="007D29A7"/>
    <w:rsid w:val="007D3473"/>
    <w:rsid w:val="007D5607"/>
    <w:rsid w:val="007D6A37"/>
    <w:rsid w:val="007E6768"/>
    <w:rsid w:val="007F1DF7"/>
    <w:rsid w:val="00806F9A"/>
    <w:rsid w:val="00807BCD"/>
    <w:rsid w:val="008166E8"/>
    <w:rsid w:val="00820A13"/>
    <w:rsid w:val="00824A8F"/>
    <w:rsid w:val="00825477"/>
    <w:rsid w:val="008317BC"/>
    <w:rsid w:val="00835158"/>
    <w:rsid w:val="0085574C"/>
    <w:rsid w:val="0085687F"/>
    <w:rsid w:val="00862DA9"/>
    <w:rsid w:val="00874014"/>
    <w:rsid w:val="00875725"/>
    <w:rsid w:val="008834EA"/>
    <w:rsid w:val="00895E60"/>
    <w:rsid w:val="00896B41"/>
    <w:rsid w:val="008A623A"/>
    <w:rsid w:val="008A705F"/>
    <w:rsid w:val="008B0276"/>
    <w:rsid w:val="008B2E92"/>
    <w:rsid w:val="008C01DA"/>
    <w:rsid w:val="008C45E0"/>
    <w:rsid w:val="008D272B"/>
    <w:rsid w:val="008D2E9F"/>
    <w:rsid w:val="008D7D04"/>
    <w:rsid w:val="008E05B6"/>
    <w:rsid w:val="008E1F13"/>
    <w:rsid w:val="008E2824"/>
    <w:rsid w:val="008E38AB"/>
    <w:rsid w:val="008E422A"/>
    <w:rsid w:val="008E6B54"/>
    <w:rsid w:val="008E71FC"/>
    <w:rsid w:val="008F298A"/>
    <w:rsid w:val="008F60DF"/>
    <w:rsid w:val="0090192B"/>
    <w:rsid w:val="00902E0D"/>
    <w:rsid w:val="00905484"/>
    <w:rsid w:val="009079CA"/>
    <w:rsid w:val="00907A94"/>
    <w:rsid w:val="0091037D"/>
    <w:rsid w:val="00917A60"/>
    <w:rsid w:val="009438BB"/>
    <w:rsid w:val="00943C84"/>
    <w:rsid w:val="00952FE3"/>
    <w:rsid w:val="00953275"/>
    <w:rsid w:val="009548F6"/>
    <w:rsid w:val="00971591"/>
    <w:rsid w:val="00975873"/>
    <w:rsid w:val="009764BF"/>
    <w:rsid w:val="00980CFC"/>
    <w:rsid w:val="0098225B"/>
    <w:rsid w:val="00983293"/>
    <w:rsid w:val="00986AA0"/>
    <w:rsid w:val="00992595"/>
    <w:rsid w:val="00992D61"/>
    <w:rsid w:val="0099520A"/>
    <w:rsid w:val="00995750"/>
    <w:rsid w:val="009A0108"/>
    <w:rsid w:val="009A5114"/>
    <w:rsid w:val="009A6774"/>
    <w:rsid w:val="009B0B21"/>
    <w:rsid w:val="009B130B"/>
    <w:rsid w:val="009B4075"/>
    <w:rsid w:val="009B41AF"/>
    <w:rsid w:val="009B4C66"/>
    <w:rsid w:val="009B6E25"/>
    <w:rsid w:val="009B73D2"/>
    <w:rsid w:val="009C08AC"/>
    <w:rsid w:val="009C205B"/>
    <w:rsid w:val="009D7277"/>
    <w:rsid w:val="009E0B2A"/>
    <w:rsid w:val="009E2014"/>
    <w:rsid w:val="009F02E0"/>
    <w:rsid w:val="009F431C"/>
    <w:rsid w:val="009F487A"/>
    <w:rsid w:val="009F506F"/>
    <w:rsid w:val="009F6CF7"/>
    <w:rsid w:val="00A029C2"/>
    <w:rsid w:val="00A05BA7"/>
    <w:rsid w:val="00A07E1E"/>
    <w:rsid w:val="00A113FF"/>
    <w:rsid w:val="00A148D5"/>
    <w:rsid w:val="00A16134"/>
    <w:rsid w:val="00A207B4"/>
    <w:rsid w:val="00A27B2F"/>
    <w:rsid w:val="00A33026"/>
    <w:rsid w:val="00A47258"/>
    <w:rsid w:val="00A4781B"/>
    <w:rsid w:val="00A5312C"/>
    <w:rsid w:val="00A54FC7"/>
    <w:rsid w:val="00A55E6C"/>
    <w:rsid w:val="00A634EE"/>
    <w:rsid w:val="00A64B52"/>
    <w:rsid w:val="00A6515F"/>
    <w:rsid w:val="00A67CE7"/>
    <w:rsid w:val="00A67CF5"/>
    <w:rsid w:val="00A71E9E"/>
    <w:rsid w:val="00A75920"/>
    <w:rsid w:val="00A77A99"/>
    <w:rsid w:val="00A80D59"/>
    <w:rsid w:val="00A82207"/>
    <w:rsid w:val="00A8335F"/>
    <w:rsid w:val="00A834DA"/>
    <w:rsid w:val="00A86DCD"/>
    <w:rsid w:val="00AA2092"/>
    <w:rsid w:val="00AA2322"/>
    <w:rsid w:val="00AA5449"/>
    <w:rsid w:val="00AB3369"/>
    <w:rsid w:val="00AB4DA5"/>
    <w:rsid w:val="00AB57B7"/>
    <w:rsid w:val="00AB6B8B"/>
    <w:rsid w:val="00AC261C"/>
    <w:rsid w:val="00AC40A3"/>
    <w:rsid w:val="00AC6788"/>
    <w:rsid w:val="00AD07B4"/>
    <w:rsid w:val="00AD0831"/>
    <w:rsid w:val="00AD14F4"/>
    <w:rsid w:val="00AD6C7B"/>
    <w:rsid w:val="00AD6D6F"/>
    <w:rsid w:val="00AF003B"/>
    <w:rsid w:val="00B026CE"/>
    <w:rsid w:val="00B113AB"/>
    <w:rsid w:val="00B1530D"/>
    <w:rsid w:val="00B15577"/>
    <w:rsid w:val="00B226F2"/>
    <w:rsid w:val="00B23662"/>
    <w:rsid w:val="00B3199E"/>
    <w:rsid w:val="00B32462"/>
    <w:rsid w:val="00B32826"/>
    <w:rsid w:val="00B36D6C"/>
    <w:rsid w:val="00B416D5"/>
    <w:rsid w:val="00B443C9"/>
    <w:rsid w:val="00B461D6"/>
    <w:rsid w:val="00B5331C"/>
    <w:rsid w:val="00B53C46"/>
    <w:rsid w:val="00B56A0B"/>
    <w:rsid w:val="00B6080C"/>
    <w:rsid w:val="00B62346"/>
    <w:rsid w:val="00B63662"/>
    <w:rsid w:val="00B639B6"/>
    <w:rsid w:val="00B71E86"/>
    <w:rsid w:val="00B76319"/>
    <w:rsid w:val="00B769EC"/>
    <w:rsid w:val="00B77328"/>
    <w:rsid w:val="00B804E0"/>
    <w:rsid w:val="00B813C6"/>
    <w:rsid w:val="00B8693B"/>
    <w:rsid w:val="00B92850"/>
    <w:rsid w:val="00B9381C"/>
    <w:rsid w:val="00BA101D"/>
    <w:rsid w:val="00BA2A19"/>
    <w:rsid w:val="00BA31A8"/>
    <w:rsid w:val="00BB2511"/>
    <w:rsid w:val="00BB2E46"/>
    <w:rsid w:val="00BB3F0B"/>
    <w:rsid w:val="00BC4A65"/>
    <w:rsid w:val="00BC4D80"/>
    <w:rsid w:val="00BD14F6"/>
    <w:rsid w:val="00BD333B"/>
    <w:rsid w:val="00BE303C"/>
    <w:rsid w:val="00BE5C55"/>
    <w:rsid w:val="00BF3A27"/>
    <w:rsid w:val="00BF544B"/>
    <w:rsid w:val="00C04CAE"/>
    <w:rsid w:val="00C056AC"/>
    <w:rsid w:val="00C101A5"/>
    <w:rsid w:val="00C12BD0"/>
    <w:rsid w:val="00C13CFC"/>
    <w:rsid w:val="00C15F85"/>
    <w:rsid w:val="00C165EE"/>
    <w:rsid w:val="00C1733E"/>
    <w:rsid w:val="00C17B3A"/>
    <w:rsid w:val="00C24F9E"/>
    <w:rsid w:val="00C26F99"/>
    <w:rsid w:val="00C349A8"/>
    <w:rsid w:val="00C34E6B"/>
    <w:rsid w:val="00C4037C"/>
    <w:rsid w:val="00C451D4"/>
    <w:rsid w:val="00C53411"/>
    <w:rsid w:val="00C55241"/>
    <w:rsid w:val="00C567A4"/>
    <w:rsid w:val="00C6724B"/>
    <w:rsid w:val="00C7471F"/>
    <w:rsid w:val="00C74E1A"/>
    <w:rsid w:val="00C772BE"/>
    <w:rsid w:val="00C77D5F"/>
    <w:rsid w:val="00C8094B"/>
    <w:rsid w:val="00C81047"/>
    <w:rsid w:val="00C82269"/>
    <w:rsid w:val="00C828D8"/>
    <w:rsid w:val="00C83961"/>
    <w:rsid w:val="00C83E3D"/>
    <w:rsid w:val="00C845F9"/>
    <w:rsid w:val="00C86450"/>
    <w:rsid w:val="00C94D40"/>
    <w:rsid w:val="00C95107"/>
    <w:rsid w:val="00CA257E"/>
    <w:rsid w:val="00CA258D"/>
    <w:rsid w:val="00CA3904"/>
    <w:rsid w:val="00CA3A46"/>
    <w:rsid w:val="00CB697C"/>
    <w:rsid w:val="00CC1E18"/>
    <w:rsid w:val="00CC6852"/>
    <w:rsid w:val="00CD01BC"/>
    <w:rsid w:val="00CD1511"/>
    <w:rsid w:val="00CD3948"/>
    <w:rsid w:val="00CE2888"/>
    <w:rsid w:val="00CF0893"/>
    <w:rsid w:val="00CF36D3"/>
    <w:rsid w:val="00CF45C2"/>
    <w:rsid w:val="00CF4769"/>
    <w:rsid w:val="00CF5339"/>
    <w:rsid w:val="00CF5DA1"/>
    <w:rsid w:val="00D00FB0"/>
    <w:rsid w:val="00D01B0D"/>
    <w:rsid w:val="00D057F2"/>
    <w:rsid w:val="00D12561"/>
    <w:rsid w:val="00D15EE4"/>
    <w:rsid w:val="00D173BD"/>
    <w:rsid w:val="00D22887"/>
    <w:rsid w:val="00D23A19"/>
    <w:rsid w:val="00D25AD8"/>
    <w:rsid w:val="00D25DC2"/>
    <w:rsid w:val="00D314EF"/>
    <w:rsid w:val="00D31CCE"/>
    <w:rsid w:val="00D3467A"/>
    <w:rsid w:val="00D4369C"/>
    <w:rsid w:val="00D4459F"/>
    <w:rsid w:val="00D63059"/>
    <w:rsid w:val="00D75D25"/>
    <w:rsid w:val="00D7612C"/>
    <w:rsid w:val="00D83B0A"/>
    <w:rsid w:val="00D8691B"/>
    <w:rsid w:val="00DA2849"/>
    <w:rsid w:val="00DA740C"/>
    <w:rsid w:val="00DB497E"/>
    <w:rsid w:val="00DB5680"/>
    <w:rsid w:val="00DC2878"/>
    <w:rsid w:val="00DC3C1E"/>
    <w:rsid w:val="00DC4DBB"/>
    <w:rsid w:val="00DD3F28"/>
    <w:rsid w:val="00DD6571"/>
    <w:rsid w:val="00DD7BD4"/>
    <w:rsid w:val="00DE3ECA"/>
    <w:rsid w:val="00DE40BD"/>
    <w:rsid w:val="00DE5D8B"/>
    <w:rsid w:val="00DF4AF7"/>
    <w:rsid w:val="00DF55E6"/>
    <w:rsid w:val="00DF6B01"/>
    <w:rsid w:val="00DF6D85"/>
    <w:rsid w:val="00E05D5B"/>
    <w:rsid w:val="00E13453"/>
    <w:rsid w:val="00E161A8"/>
    <w:rsid w:val="00E21CA0"/>
    <w:rsid w:val="00E31BB2"/>
    <w:rsid w:val="00E37D3E"/>
    <w:rsid w:val="00E44C3D"/>
    <w:rsid w:val="00E44C9F"/>
    <w:rsid w:val="00E4545A"/>
    <w:rsid w:val="00E4586F"/>
    <w:rsid w:val="00E45A4B"/>
    <w:rsid w:val="00E472CF"/>
    <w:rsid w:val="00E50384"/>
    <w:rsid w:val="00E52A13"/>
    <w:rsid w:val="00E5742E"/>
    <w:rsid w:val="00E63283"/>
    <w:rsid w:val="00E651C4"/>
    <w:rsid w:val="00E71BC5"/>
    <w:rsid w:val="00E82E25"/>
    <w:rsid w:val="00E847BA"/>
    <w:rsid w:val="00E84AC9"/>
    <w:rsid w:val="00E85AEE"/>
    <w:rsid w:val="00E86373"/>
    <w:rsid w:val="00E866B8"/>
    <w:rsid w:val="00EA022D"/>
    <w:rsid w:val="00EA07D5"/>
    <w:rsid w:val="00EA3F17"/>
    <w:rsid w:val="00EC5D4A"/>
    <w:rsid w:val="00ED15B7"/>
    <w:rsid w:val="00ED60B6"/>
    <w:rsid w:val="00EF1AB5"/>
    <w:rsid w:val="00EF5570"/>
    <w:rsid w:val="00F00AFD"/>
    <w:rsid w:val="00F01343"/>
    <w:rsid w:val="00F0142D"/>
    <w:rsid w:val="00F06613"/>
    <w:rsid w:val="00F104EF"/>
    <w:rsid w:val="00F10BA2"/>
    <w:rsid w:val="00F1467A"/>
    <w:rsid w:val="00F25BA8"/>
    <w:rsid w:val="00F25FB4"/>
    <w:rsid w:val="00F30757"/>
    <w:rsid w:val="00F33E62"/>
    <w:rsid w:val="00F3462B"/>
    <w:rsid w:val="00F435F7"/>
    <w:rsid w:val="00F46341"/>
    <w:rsid w:val="00F66550"/>
    <w:rsid w:val="00F723AD"/>
    <w:rsid w:val="00F82279"/>
    <w:rsid w:val="00F838C7"/>
    <w:rsid w:val="00F8501C"/>
    <w:rsid w:val="00F9038D"/>
    <w:rsid w:val="00F9215D"/>
    <w:rsid w:val="00F963E8"/>
    <w:rsid w:val="00F974FC"/>
    <w:rsid w:val="00FA3358"/>
    <w:rsid w:val="00FA5C3D"/>
    <w:rsid w:val="00FB0C74"/>
    <w:rsid w:val="00FB6E64"/>
    <w:rsid w:val="00FC5854"/>
    <w:rsid w:val="00FC5E52"/>
    <w:rsid w:val="00FC753D"/>
    <w:rsid w:val="00FD0515"/>
    <w:rsid w:val="00FD19A8"/>
    <w:rsid w:val="00FE6D0D"/>
    <w:rsid w:val="00FE74A4"/>
    <w:rsid w:val="00FF0151"/>
    <w:rsid w:val="00FF0677"/>
    <w:rsid w:val="00FF5242"/>
    <w:rsid w:val="00F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5791">
      <w:bodyDiv w:val="1"/>
      <w:marLeft w:val="0"/>
      <w:marRight w:val="0"/>
      <w:marTop w:val="0"/>
      <w:marBottom w:val="0"/>
      <w:divBdr>
        <w:top w:val="none" w:sz="0" w:space="0" w:color="auto"/>
        <w:left w:val="none" w:sz="0" w:space="0" w:color="auto"/>
        <w:bottom w:val="none" w:sz="0" w:space="0" w:color="auto"/>
        <w:right w:val="none" w:sz="0" w:space="0" w:color="auto"/>
      </w:divBdr>
    </w:div>
    <w:div w:id="1413353403">
      <w:bodyDiv w:val="1"/>
      <w:marLeft w:val="0"/>
      <w:marRight w:val="0"/>
      <w:marTop w:val="0"/>
      <w:marBottom w:val="0"/>
      <w:divBdr>
        <w:top w:val="none" w:sz="0" w:space="0" w:color="auto"/>
        <w:left w:val="none" w:sz="0" w:space="0" w:color="auto"/>
        <w:bottom w:val="none" w:sz="0" w:space="0" w:color="auto"/>
        <w:right w:val="none" w:sz="0" w:space="0" w:color="auto"/>
      </w:divBdr>
    </w:div>
    <w:div w:id="1867718975">
      <w:bodyDiv w:val="1"/>
      <w:marLeft w:val="0"/>
      <w:marRight w:val="0"/>
      <w:marTop w:val="0"/>
      <w:marBottom w:val="0"/>
      <w:divBdr>
        <w:top w:val="none" w:sz="0" w:space="0" w:color="auto"/>
        <w:left w:val="none" w:sz="0" w:space="0" w:color="auto"/>
        <w:bottom w:val="none" w:sz="0" w:space="0" w:color="auto"/>
        <w:right w:val="none" w:sz="0" w:space="0" w:color="auto"/>
      </w:divBdr>
    </w:div>
    <w:div w:id="19940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FFCA-2504-4994-8B07-F05031D9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Вера Александровна</dc:creator>
  <cp:lastModifiedBy>KitrarSN</cp:lastModifiedBy>
  <cp:revision>9</cp:revision>
  <dcterms:created xsi:type="dcterms:W3CDTF">2017-11-28T06:50:00Z</dcterms:created>
  <dcterms:modified xsi:type="dcterms:W3CDTF">2017-12-12T15:28:00Z</dcterms:modified>
</cp:coreProperties>
</file>