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FC545D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77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7776D3" w:rsidRPr="00777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требований по регулированию труда иностранных работников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C22032" w:rsidTr="00526DF8">
        <w:tc>
          <w:tcPr>
            <w:tcW w:w="675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C22032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C22032" w:rsidTr="00526DF8">
        <w:tc>
          <w:tcPr>
            <w:tcW w:w="675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C22032" w:rsidTr="00526DF8">
        <w:tc>
          <w:tcPr>
            <w:tcW w:w="675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5DC1" w:rsidRPr="00C22032" w:rsidTr="00F95DC1">
        <w:trPr>
          <w:trHeight w:val="4229"/>
        </w:trPr>
        <w:tc>
          <w:tcPr>
            <w:tcW w:w="675" w:type="dxa"/>
            <w:vMerge w:val="restart"/>
          </w:tcPr>
          <w:p w:rsidR="00F95DC1" w:rsidRPr="007776D3" w:rsidRDefault="00F95DC1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  <w:vMerge w:val="restart"/>
          </w:tcPr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трудовых договорах с иностранными гражданами и лицами без гражданства содерж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тся дополнительные обязательные сведения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разрешении на работу или патенте с временно пребывающими в РФ иностранными гражданами и лицами без гражданства; </w:t>
            </w: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о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разрешении на временное проживание с временно проживающими в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иностранными граж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данами и лицами без гражданства;</w:t>
            </w: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95DC1" w:rsidRPr="007776D3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виде на жительство с постоянно проживающими в РФ иностранными гражданами и лицами без гражданства</w:t>
            </w:r>
          </w:p>
        </w:tc>
        <w:tc>
          <w:tcPr>
            <w:tcW w:w="3119" w:type="dxa"/>
            <w:vMerge w:val="restart"/>
          </w:tcPr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1 статьи 327.2 Трудового кодекса Российской Федерации (Собрание законодательства Российской Федерации, 2</w:t>
            </w:r>
            <w:r w:rsidR="006E053A">
              <w:rPr>
                <w:rFonts w:ascii="Times New Roman" w:hAnsi="Times New Roman" w:cs="Times New Roman"/>
                <w:sz w:val="24"/>
                <w:szCs w:val="28"/>
              </w:rPr>
              <w:t>014, № 49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ст. 6918)</w:t>
            </w: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053A" w:rsidRDefault="006E053A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третий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1 статьи 327.2 Трудового кодекса Российской Федерации (Собрание законодательства Российской Федерации, 2</w:t>
            </w:r>
            <w:r w:rsidR="006E053A">
              <w:rPr>
                <w:rFonts w:ascii="Times New Roman" w:hAnsi="Times New Roman" w:cs="Times New Roman"/>
                <w:sz w:val="24"/>
                <w:szCs w:val="28"/>
              </w:rPr>
              <w:t>014, № 49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ст. 6918)</w:t>
            </w:r>
          </w:p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E053A" w:rsidRDefault="006E053A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5DC1" w:rsidRPr="007776D3" w:rsidRDefault="00F95DC1" w:rsidP="00B335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четвертый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1 статьи 327.2 Трудового кодекса Российской Федерации (Собрание законодательства Российской Федерации, 2</w:t>
            </w:r>
            <w:r w:rsidR="006E053A">
              <w:rPr>
                <w:rFonts w:ascii="Times New Roman" w:hAnsi="Times New Roman" w:cs="Times New Roman"/>
                <w:sz w:val="24"/>
                <w:szCs w:val="28"/>
              </w:rPr>
              <w:t>014, № 49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ст. 6918)</w:t>
            </w:r>
          </w:p>
        </w:tc>
        <w:tc>
          <w:tcPr>
            <w:tcW w:w="567" w:type="dxa"/>
          </w:tcPr>
          <w:p w:rsidR="00F95DC1" w:rsidRPr="00C22032" w:rsidRDefault="00F95DC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95DC1" w:rsidRPr="00C22032" w:rsidRDefault="00F95DC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95DC1" w:rsidRPr="00C22032" w:rsidRDefault="00F95DC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C1" w:rsidRPr="00C22032" w:rsidTr="00F95DC1">
        <w:trPr>
          <w:trHeight w:val="2390"/>
        </w:trPr>
        <w:tc>
          <w:tcPr>
            <w:tcW w:w="675" w:type="dxa"/>
            <w:vMerge/>
          </w:tcPr>
          <w:p w:rsidR="00F95DC1" w:rsidRPr="007776D3" w:rsidRDefault="00F95DC1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95DC1" w:rsidRPr="00C22032" w:rsidRDefault="00F95DC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95DC1" w:rsidRPr="00C22032" w:rsidRDefault="00F95DC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95DC1" w:rsidRPr="00C22032" w:rsidRDefault="00F95DC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C1" w:rsidRPr="00C22032" w:rsidTr="00526DF8">
        <w:trPr>
          <w:trHeight w:val="2304"/>
        </w:trPr>
        <w:tc>
          <w:tcPr>
            <w:tcW w:w="675" w:type="dxa"/>
            <w:vMerge/>
          </w:tcPr>
          <w:p w:rsidR="00F95DC1" w:rsidRPr="007776D3" w:rsidRDefault="00F95DC1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F95DC1" w:rsidRDefault="00F95DC1" w:rsidP="00DA3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95DC1" w:rsidRPr="00C22032" w:rsidRDefault="00F95DC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95DC1" w:rsidRPr="00C22032" w:rsidRDefault="00F95DC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95DC1" w:rsidRPr="00C22032" w:rsidRDefault="00F95DC1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6D3" w:rsidRPr="00C22032" w:rsidTr="00745934">
        <w:tc>
          <w:tcPr>
            <w:tcW w:w="675" w:type="dxa"/>
          </w:tcPr>
          <w:p w:rsidR="007776D3" w:rsidRPr="007776D3" w:rsidRDefault="007776D3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7776D3" w:rsidRPr="007776D3" w:rsidRDefault="007776D3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трудовых договорах с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иностранными гражданами и лицами без гражданства содержатся дополнительные обязательные условия об указании оснований оказания такому работнику медицинской помощи в течение срока действия трудового договора, в том числе реквизитов договора (полиса)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</w:t>
            </w:r>
            <w:proofErr w:type="gramEnd"/>
          </w:p>
        </w:tc>
        <w:tc>
          <w:tcPr>
            <w:tcW w:w="3119" w:type="dxa"/>
          </w:tcPr>
          <w:p w:rsidR="007776D3" w:rsidRPr="007776D3" w:rsidRDefault="007776D3" w:rsidP="007776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2 статьи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327.2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63740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</w:tc>
        <w:tc>
          <w:tcPr>
            <w:tcW w:w="567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6D3" w:rsidRPr="00C22032" w:rsidTr="00745934">
        <w:tc>
          <w:tcPr>
            <w:tcW w:w="675" w:type="dxa"/>
          </w:tcPr>
          <w:p w:rsidR="007776D3" w:rsidRPr="007776D3" w:rsidRDefault="007776D3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673DC7" w:rsidRPr="007776D3" w:rsidRDefault="007776D3" w:rsidP="00C879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Работодатель осуществ</w:t>
            </w:r>
            <w:r w:rsidR="00C879D9">
              <w:rPr>
                <w:rFonts w:ascii="Times New Roman" w:hAnsi="Times New Roman" w:cs="Times New Roman"/>
                <w:sz w:val="24"/>
                <w:szCs w:val="28"/>
              </w:rPr>
              <w:t>ляет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перевод в исключительных случаях иностранного гражданина или лица без гражданства на не обусловленную трудовым договором работу на срок до одного месяца без учета профессии (специальности, должности, вида трудовой деятельности), указанной в разрешении на работу или патенте, не более одного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аза в течение календарного года</w:t>
            </w:r>
          </w:p>
        </w:tc>
        <w:tc>
          <w:tcPr>
            <w:tcW w:w="3119" w:type="dxa"/>
          </w:tcPr>
          <w:p w:rsidR="007776D3" w:rsidRPr="007776D3" w:rsidRDefault="007776D3" w:rsidP="007776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Статья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327.4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63740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</w:tc>
        <w:tc>
          <w:tcPr>
            <w:tcW w:w="567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6D" w:rsidRPr="00C22032" w:rsidTr="0041226D">
        <w:trPr>
          <w:trHeight w:val="1186"/>
        </w:trPr>
        <w:tc>
          <w:tcPr>
            <w:tcW w:w="675" w:type="dxa"/>
            <w:vMerge w:val="restart"/>
          </w:tcPr>
          <w:p w:rsidR="0041226D" w:rsidRPr="007776D3" w:rsidRDefault="0041226D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  <w:vMerge w:val="restart"/>
          </w:tcPr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Работодатель отстран</w:t>
            </w:r>
            <w:r w:rsidR="00C879D9">
              <w:rPr>
                <w:rFonts w:ascii="Times New Roman" w:hAnsi="Times New Roman" w:cs="Times New Roman"/>
                <w:sz w:val="24"/>
                <w:szCs w:val="28"/>
              </w:rPr>
              <w:t>ил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от работы (не допус</w:t>
            </w:r>
            <w:r w:rsidR="00C879D9"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к работе) временно пребывающих в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Российской Федерации иностранного гражданина или лица без гражданства в следующих случаях:</w:t>
            </w: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приостановления действия, окончания срока действия разрешения на привлечение и использова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иностранных работников, </w:t>
            </w: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окончания срока действия разрешения на работу или патента,</w:t>
            </w: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окончания срока действия разрешения на временное проживание в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окончания срока действия вида на жительство в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Pr="007776D3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-окончания срока действия на территории Российской Федерации договора (полиса) добровольного медицинского страхования либо прекращения действия заключенного работодателем с медицинской организацией договора о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предоставлении платных медицинских услуг работнику, являющемуся иностранным гражданином или лицом без гражданства, которые обеспечивают оказание такому работнику первичной медико-санитарной помощи и специализированной медици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нской помощи в неотложной форме</w:t>
            </w:r>
          </w:p>
        </w:tc>
        <w:tc>
          <w:tcPr>
            <w:tcW w:w="3119" w:type="dxa"/>
            <w:vMerge w:val="restart"/>
          </w:tcPr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1 статьи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327.5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63740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3740" w:rsidRDefault="00263740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третий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1 статьи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327.5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63740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3740" w:rsidRDefault="00263740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четвертый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1 статьи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327.5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63740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3740" w:rsidRDefault="00263740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пятый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1 статьи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327.5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A208BF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520E" w:rsidRDefault="003A520E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шестой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1 статьи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327.5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3A520E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  <w:p w:rsidR="0041226D" w:rsidRPr="007776D3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6D" w:rsidRPr="00C22032" w:rsidTr="0041226D">
        <w:trPr>
          <w:trHeight w:val="3674"/>
        </w:trPr>
        <w:tc>
          <w:tcPr>
            <w:tcW w:w="675" w:type="dxa"/>
            <w:vMerge/>
          </w:tcPr>
          <w:p w:rsidR="0041226D" w:rsidRPr="007776D3" w:rsidRDefault="0041226D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41226D" w:rsidRPr="007776D3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6D" w:rsidRPr="00C22032" w:rsidTr="0041226D">
        <w:trPr>
          <w:trHeight w:val="2396"/>
        </w:trPr>
        <w:tc>
          <w:tcPr>
            <w:tcW w:w="675" w:type="dxa"/>
            <w:vMerge/>
          </w:tcPr>
          <w:p w:rsidR="0041226D" w:rsidRPr="007776D3" w:rsidRDefault="0041226D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41226D" w:rsidRPr="007776D3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6D" w:rsidRPr="00C22032" w:rsidTr="0041226D">
        <w:trPr>
          <w:trHeight w:val="2407"/>
        </w:trPr>
        <w:tc>
          <w:tcPr>
            <w:tcW w:w="675" w:type="dxa"/>
            <w:vMerge/>
          </w:tcPr>
          <w:p w:rsidR="0041226D" w:rsidRPr="007776D3" w:rsidRDefault="0041226D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41226D" w:rsidRPr="007776D3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6D" w:rsidRPr="00C22032" w:rsidTr="0041226D">
        <w:trPr>
          <w:trHeight w:val="2465"/>
        </w:trPr>
        <w:tc>
          <w:tcPr>
            <w:tcW w:w="675" w:type="dxa"/>
            <w:vMerge/>
          </w:tcPr>
          <w:p w:rsidR="0041226D" w:rsidRPr="007776D3" w:rsidRDefault="0041226D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41226D" w:rsidRPr="007776D3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26D" w:rsidRPr="00C22032" w:rsidTr="00745934">
        <w:trPr>
          <w:trHeight w:val="3387"/>
        </w:trPr>
        <w:tc>
          <w:tcPr>
            <w:tcW w:w="675" w:type="dxa"/>
            <w:vMerge/>
          </w:tcPr>
          <w:p w:rsidR="0041226D" w:rsidRPr="007776D3" w:rsidRDefault="0041226D" w:rsidP="00A7287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41226D" w:rsidRPr="007776D3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41226D" w:rsidRDefault="0041226D" w:rsidP="004122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1226D" w:rsidRPr="00C22032" w:rsidRDefault="0041226D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9D9" w:rsidRPr="00C22032" w:rsidTr="00C879D9">
        <w:trPr>
          <w:trHeight w:val="5059"/>
        </w:trPr>
        <w:tc>
          <w:tcPr>
            <w:tcW w:w="675" w:type="dxa"/>
            <w:vMerge w:val="restart"/>
          </w:tcPr>
          <w:p w:rsidR="00C879D9" w:rsidRPr="007776D3" w:rsidRDefault="00C879D9" w:rsidP="008202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977" w:type="dxa"/>
            <w:vMerge w:val="restart"/>
          </w:tcPr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Работодатель прекра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трудовой договор с иностранным гражданином или лицом без гражданства по истечении одного месяца со дня наступления соответствующих обстоятельств:</w:t>
            </w: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- окончание срока действия разрешения на работу или патента;</w:t>
            </w: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- окончание срока действия разрешения на временное проживание в Российской Федерации;</w:t>
            </w: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- окончание срока действия вида на жительство в Российской Федерации;</w:t>
            </w: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Pr="007776D3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- окончание срока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действия на территории Российской Федерации договора (полиса)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работнику, являющемуся иностранным гражданином или лицом без гражданства, которые обеспечивают оказание такому работнику первичной медико-санитарной помощи и специализированной медици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нской помощи в неотложной форме</w:t>
            </w:r>
          </w:p>
        </w:tc>
        <w:tc>
          <w:tcPr>
            <w:tcW w:w="3119" w:type="dxa"/>
            <w:vMerge w:val="restart"/>
          </w:tcPr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1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статьи 327.6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10ED4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0ED4" w:rsidRDefault="00D10ED4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третий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1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статьи 327.6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10ED4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0ED4" w:rsidRDefault="00D10ED4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четвертый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1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статьи 327.6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10ED4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  <w:p w:rsidR="00D10ED4" w:rsidRDefault="00D10ED4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пятый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1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статьи 327.6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10ED4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  <w:p w:rsidR="00D10ED4" w:rsidRDefault="00D10ED4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="00B3359F">
              <w:rPr>
                <w:rFonts w:ascii="Times New Roman" w:hAnsi="Times New Roman" w:cs="Times New Roman"/>
                <w:sz w:val="24"/>
                <w:szCs w:val="28"/>
              </w:rPr>
              <w:t>шестой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части 1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статьи 327.6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D10ED4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879D9" w:rsidRPr="007776D3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9D9" w:rsidRPr="00C22032" w:rsidTr="00F41218">
        <w:trPr>
          <w:trHeight w:val="2154"/>
        </w:trPr>
        <w:tc>
          <w:tcPr>
            <w:tcW w:w="675" w:type="dxa"/>
            <w:vMerge/>
          </w:tcPr>
          <w:p w:rsidR="00C879D9" w:rsidRPr="007776D3" w:rsidRDefault="00C879D9" w:rsidP="008202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C879D9" w:rsidRPr="007776D3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9D9" w:rsidRPr="00C22032" w:rsidTr="00F41218">
        <w:trPr>
          <w:trHeight w:val="2131"/>
        </w:trPr>
        <w:tc>
          <w:tcPr>
            <w:tcW w:w="675" w:type="dxa"/>
            <w:vMerge/>
          </w:tcPr>
          <w:p w:rsidR="00C879D9" w:rsidRPr="007776D3" w:rsidRDefault="00C879D9" w:rsidP="008202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C879D9" w:rsidRPr="007776D3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9D9" w:rsidRPr="00C22032" w:rsidTr="00C879D9">
        <w:trPr>
          <w:trHeight w:val="322"/>
        </w:trPr>
        <w:tc>
          <w:tcPr>
            <w:tcW w:w="675" w:type="dxa"/>
            <w:vMerge/>
          </w:tcPr>
          <w:p w:rsidR="00C879D9" w:rsidRPr="007776D3" w:rsidRDefault="00C879D9" w:rsidP="008202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C879D9" w:rsidRPr="007776D3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9D9" w:rsidRPr="00C22032" w:rsidTr="00745934">
        <w:trPr>
          <w:trHeight w:val="6843"/>
        </w:trPr>
        <w:tc>
          <w:tcPr>
            <w:tcW w:w="675" w:type="dxa"/>
            <w:vMerge/>
          </w:tcPr>
          <w:p w:rsidR="00C879D9" w:rsidRPr="007776D3" w:rsidRDefault="00C879D9" w:rsidP="008202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/>
          </w:tcPr>
          <w:p w:rsidR="00C879D9" w:rsidRPr="007776D3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vMerge/>
          </w:tcPr>
          <w:p w:rsidR="00C879D9" w:rsidRDefault="00C879D9" w:rsidP="00F412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879D9" w:rsidRPr="00C22032" w:rsidRDefault="00C879D9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6D3" w:rsidRPr="00C22032" w:rsidTr="00745934">
        <w:tc>
          <w:tcPr>
            <w:tcW w:w="675" w:type="dxa"/>
          </w:tcPr>
          <w:p w:rsidR="007776D3" w:rsidRPr="007776D3" w:rsidRDefault="007776D3" w:rsidP="008202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7776D3" w:rsidRPr="007776D3" w:rsidRDefault="007776D3" w:rsidP="008202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Работодатель предупредил в письменной форме иностранного гражданина или лица без гражданства о прекращении трудового договора в связи с невозможностью предоставления работнику прежней работы по окончании срока временного перевода или в связи с невозможностью временного перевода работника не менее чем за 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календарных дня до увольнения</w:t>
            </w:r>
          </w:p>
        </w:tc>
        <w:tc>
          <w:tcPr>
            <w:tcW w:w="3119" w:type="dxa"/>
          </w:tcPr>
          <w:p w:rsidR="007776D3" w:rsidRPr="007776D3" w:rsidRDefault="007776D3" w:rsidP="007776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Часть 4 статьи 327.6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A1BE3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18)</w:t>
            </w:r>
          </w:p>
        </w:tc>
        <w:tc>
          <w:tcPr>
            <w:tcW w:w="567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6D3" w:rsidRPr="00C22032" w:rsidTr="00745934">
        <w:tc>
          <w:tcPr>
            <w:tcW w:w="675" w:type="dxa"/>
          </w:tcPr>
          <w:p w:rsidR="007776D3" w:rsidRPr="007776D3" w:rsidRDefault="007776D3" w:rsidP="008202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7776D3" w:rsidRPr="007776D3" w:rsidRDefault="007776D3" w:rsidP="008202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выплатил выходное пособие в размере двухнедельного среднего заработка при увольнении иностранного гражданина или лица без гражданства в связи с приостановлением действия или аннулированием разрешения на 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привлечение и использование иностранных работников, на основании которого такому работнику 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ыло выдано разрешение на работу</w:t>
            </w:r>
          </w:p>
        </w:tc>
        <w:tc>
          <w:tcPr>
            <w:tcW w:w="3119" w:type="dxa"/>
          </w:tcPr>
          <w:p w:rsidR="007776D3" w:rsidRPr="007776D3" w:rsidRDefault="007776D3" w:rsidP="007776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76D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Статья 327.7 Трудового кодекса Российской Федерации (Собрание законодательства Российской Федерации, 2014,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6A1BE3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776D3">
              <w:rPr>
                <w:rFonts w:ascii="Times New Roman" w:hAnsi="Times New Roman" w:cs="Times New Roman"/>
                <w:sz w:val="24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6918)</w:t>
            </w:r>
          </w:p>
        </w:tc>
        <w:tc>
          <w:tcPr>
            <w:tcW w:w="567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776D3" w:rsidRPr="00C22032" w:rsidRDefault="007776D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26D" w:rsidRDefault="0041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26D" w:rsidRDefault="00412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FEB" w:rsidRPr="001B57AD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C22032" w:rsidSect="00222C10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07" w:rsidRDefault="00274D07" w:rsidP="00526DF8">
      <w:pPr>
        <w:spacing w:after="0" w:line="240" w:lineRule="auto"/>
      </w:pPr>
      <w:r>
        <w:separator/>
      </w:r>
    </w:p>
  </w:endnote>
  <w:endnote w:type="continuationSeparator" w:id="0">
    <w:p w:rsidR="00274D07" w:rsidRDefault="00274D07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07" w:rsidRDefault="00274D07" w:rsidP="00526DF8">
      <w:pPr>
        <w:spacing w:after="0" w:line="240" w:lineRule="auto"/>
      </w:pPr>
      <w:r>
        <w:separator/>
      </w:r>
    </w:p>
  </w:footnote>
  <w:footnote w:type="continuationSeparator" w:id="0">
    <w:p w:rsidR="00274D07" w:rsidRDefault="00274D07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C10">
          <w:rPr>
            <w:noProof/>
          </w:rPr>
          <w:t>82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2C10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740"/>
    <w:rsid w:val="0026386F"/>
    <w:rsid w:val="00274D07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520E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29A6"/>
    <w:rsid w:val="00404CB3"/>
    <w:rsid w:val="00405395"/>
    <w:rsid w:val="0041226D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35AB"/>
    <w:rsid w:val="00454418"/>
    <w:rsid w:val="004612F5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73DC7"/>
    <w:rsid w:val="00681149"/>
    <w:rsid w:val="006870AE"/>
    <w:rsid w:val="006875DA"/>
    <w:rsid w:val="006914E7"/>
    <w:rsid w:val="00692234"/>
    <w:rsid w:val="00693F85"/>
    <w:rsid w:val="0069537A"/>
    <w:rsid w:val="00696444"/>
    <w:rsid w:val="006A1BE3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53A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F1DF7"/>
    <w:rsid w:val="00806F9A"/>
    <w:rsid w:val="00807BCD"/>
    <w:rsid w:val="008166E8"/>
    <w:rsid w:val="00820A13"/>
    <w:rsid w:val="00824A8F"/>
    <w:rsid w:val="00825477"/>
    <w:rsid w:val="008317BC"/>
    <w:rsid w:val="00835158"/>
    <w:rsid w:val="00842317"/>
    <w:rsid w:val="0085574C"/>
    <w:rsid w:val="0085687F"/>
    <w:rsid w:val="00862DA9"/>
    <w:rsid w:val="00874014"/>
    <w:rsid w:val="00875725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1CDD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08BF"/>
    <w:rsid w:val="00A27B2F"/>
    <w:rsid w:val="00A33026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359F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879D9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0ED4"/>
    <w:rsid w:val="00D12561"/>
    <w:rsid w:val="00D15EE4"/>
    <w:rsid w:val="00D1642C"/>
    <w:rsid w:val="00D173BD"/>
    <w:rsid w:val="00D22887"/>
    <w:rsid w:val="00D23A19"/>
    <w:rsid w:val="00D25AD8"/>
    <w:rsid w:val="00D25DC2"/>
    <w:rsid w:val="00D314EF"/>
    <w:rsid w:val="00D31CCE"/>
    <w:rsid w:val="00D3467A"/>
    <w:rsid w:val="00D4369C"/>
    <w:rsid w:val="00D63059"/>
    <w:rsid w:val="00D75D25"/>
    <w:rsid w:val="00D7612C"/>
    <w:rsid w:val="00D83B0A"/>
    <w:rsid w:val="00D8691B"/>
    <w:rsid w:val="00DA2849"/>
    <w:rsid w:val="00DA327D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046B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1218"/>
    <w:rsid w:val="00F435F7"/>
    <w:rsid w:val="00F46341"/>
    <w:rsid w:val="00F66550"/>
    <w:rsid w:val="00F723AD"/>
    <w:rsid w:val="00F82279"/>
    <w:rsid w:val="00F838C7"/>
    <w:rsid w:val="00F8501C"/>
    <w:rsid w:val="00F9038D"/>
    <w:rsid w:val="00F9215D"/>
    <w:rsid w:val="00F95DC1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67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6B2B-0F00-4748-B949-4478B104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13</cp:revision>
  <cp:lastPrinted>2017-12-06T12:26:00Z</cp:lastPrinted>
  <dcterms:created xsi:type="dcterms:W3CDTF">2017-11-28T08:39:00Z</dcterms:created>
  <dcterms:modified xsi:type="dcterms:W3CDTF">2017-12-12T09:58:00Z</dcterms:modified>
</cp:coreProperties>
</file>