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FC545D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08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082985" w:rsidRPr="00082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по регулированию труда женщин и лиц с семейными обязанностями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C22032" w:rsidTr="00526DF8">
        <w:tc>
          <w:tcPr>
            <w:tcW w:w="675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526DF8">
        <w:tc>
          <w:tcPr>
            <w:tcW w:w="675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C22032" w:rsidTr="00526DF8">
        <w:tc>
          <w:tcPr>
            <w:tcW w:w="675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46374" w:rsidRPr="00C22032" w:rsidTr="00526DF8">
        <w:tc>
          <w:tcPr>
            <w:tcW w:w="675" w:type="dxa"/>
            <w:vMerge w:val="restart"/>
          </w:tcPr>
          <w:p w:rsidR="00A46374" w:rsidRPr="00082985" w:rsidRDefault="00A46374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46374" w:rsidRPr="00082985" w:rsidRDefault="00A46374" w:rsidP="00A463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7C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не применяет труд женщин на работах с вредными и (или) опасными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условиями труда</w:t>
            </w:r>
            <w:r w:rsidRPr="00394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A46374" w:rsidRPr="00082985" w:rsidRDefault="00A46374" w:rsidP="00EF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253 Трудового кодекса Российской Федерации (Собрание законодательства </w:t>
            </w:r>
            <w:r w:rsidRPr="00EF3FA9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2002, № 1, ст. 3; </w:t>
            </w:r>
            <w:r w:rsidR="00291414">
              <w:rPr>
                <w:rFonts w:ascii="Times New Roman" w:hAnsi="Times New Roman" w:cs="Times New Roman"/>
                <w:sz w:val="24"/>
                <w:szCs w:val="24"/>
              </w:rPr>
              <w:t>2013, № 52</w:t>
            </w:r>
            <w:r w:rsidRPr="00EF3FA9">
              <w:rPr>
                <w:rFonts w:ascii="Times New Roman" w:hAnsi="Times New Roman" w:cs="Times New Roman"/>
                <w:sz w:val="24"/>
                <w:szCs w:val="24"/>
              </w:rPr>
              <w:t>, ст. 6986)</w:t>
            </w:r>
          </w:p>
        </w:tc>
        <w:tc>
          <w:tcPr>
            <w:tcW w:w="567" w:type="dxa"/>
          </w:tcPr>
          <w:p w:rsidR="00A46374" w:rsidRPr="00C22032" w:rsidRDefault="00A4637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46374" w:rsidRPr="00C22032" w:rsidRDefault="00A4637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46374" w:rsidRPr="00C22032" w:rsidRDefault="00A4637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374" w:rsidRPr="00C22032" w:rsidTr="00526DF8">
        <w:tc>
          <w:tcPr>
            <w:tcW w:w="675" w:type="dxa"/>
            <w:vMerge/>
          </w:tcPr>
          <w:p w:rsidR="00A46374" w:rsidRPr="00082985" w:rsidRDefault="00A46374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46374" w:rsidRPr="00394B7C" w:rsidRDefault="00A46374" w:rsidP="00103D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B7C">
              <w:rPr>
                <w:rFonts w:ascii="Times New Roman" w:hAnsi="Times New Roman" w:cs="Times New Roman"/>
                <w:sz w:val="24"/>
                <w:szCs w:val="24"/>
              </w:rPr>
              <w:t>на подземных работах, за исключением нефизических работ или работ по санитарному и бытовому обслуживанию</w:t>
            </w:r>
          </w:p>
        </w:tc>
        <w:tc>
          <w:tcPr>
            <w:tcW w:w="3119" w:type="dxa"/>
            <w:vMerge/>
          </w:tcPr>
          <w:p w:rsidR="00A46374" w:rsidRPr="00082985" w:rsidRDefault="00A46374" w:rsidP="00EF3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6374" w:rsidRPr="00C22032" w:rsidRDefault="00A4637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46374" w:rsidRPr="00C22032" w:rsidRDefault="00A4637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46374" w:rsidRPr="00C22032" w:rsidRDefault="00A46374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EC1" w:rsidRPr="00C22032" w:rsidTr="00745934">
        <w:tc>
          <w:tcPr>
            <w:tcW w:w="675" w:type="dxa"/>
            <w:vMerge w:val="restart"/>
          </w:tcPr>
          <w:p w:rsidR="002B7EC1" w:rsidRPr="00082985" w:rsidRDefault="002B7EC1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B7EC1" w:rsidRPr="00082985" w:rsidRDefault="002B7EC1" w:rsidP="002B7E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A9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не применяет труд женщин на работах, связанных с подъемом </w:t>
            </w:r>
          </w:p>
        </w:tc>
        <w:tc>
          <w:tcPr>
            <w:tcW w:w="3119" w:type="dxa"/>
            <w:vMerge w:val="restart"/>
          </w:tcPr>
          <w:p w:rsidR="002B7EC1" w:rsidRDefault="002B7EC1" w:rsidP="00082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Части 2, 3 статьи 253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27, ст. 2878; 2013,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52, </w:t>
            </w:r>
            <w:proofErr w:type="gramEnd"/>
          </w:p>
          <w:p w:rsidR="005C6F76" w:rsidRDefault="002B7EC1" w:rsidP="005C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6986), п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остановление Совета Министров - Правительства Российской Федерации от 06.02.1993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О новых нормах предельно допустимых нагрузок для женщин при подъеме и перемещении тяжестей вручную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актов Президента и Правительств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1993, № 7, </w:t>
            </w:r>
          </w:p>
          <w:p w:rsidR="002B7EC1" w:rsidRPr="00082985" w:rsidRDefault="002B7EC1" w:rsidP="005C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566)</w:t>
            </w:r>
          </w:p>
        </w:tc>
        <w:tc>
          <w:tcPr>
            <w:tcW w:w="567" w:type="dxa"/>
          </w:tcPr>
          <w:p w:rsidR="002B7EC1" w:rsidRPr="00C22032" w:rsidRDefault="002B7EC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EC1" w:rsidRPr="00C22032" w:rsidRDefault="002B7EC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EC1" w:rsidRPr="00C22032" w:rsidRDefault="002B7EC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EC1" w:rsidRPr="00C22032" w:rsidTr="00745934">
        <w:tc>
          <w:tcPr>
            <w:tcW w:w="675" w:type="dxa"/>
            <w:vMerge/>
          </w:tcPr>
          <w:p w:rsidR="002B7EC1" w:rsidRPr="00082985" w:rsidRDefault="002B7EC1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7EC1" w:rsidRPr="00EF3FA9" w:rsidRDefault="002B7EC1" w:rsidP="00EF3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A9">
              <w:rPr>
                <w:rFonts w:ascii="Times New Roman" w:hAnsi="Times New Roman" w:cs="Times New Roman"/>
                <w:sz w:val="24"/>
                <w:szCs w:val="24"/>
              </w:rPr>
              <w:t>и перемещением вручную тяжестей, превышающих предельно допустимые для них нормы</w:t>
            </w:r>
          </w:p>
        </w:tc>
        <w:tc>
          <w:tcPr>
            <w:tcW w:w="3119" w:type="dxa"/>
            <w:vMerge/>
          </w:tcPr>
          <w:p w:rsidR="002B7EC1" w:rsidRPr="00082985" w:rsidRDefault="002B7EC1" w:rsidP="00082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B7EC1" w:rsidRPr="00C22032" w:rsidRDefault="002B7EC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2B7EC1" w:rsidRPr="00C22032" w:rsidRDefault="002B7EC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2B7EC1" w:rsidRPr="00C22032" w:rsidRDefault="002B7EC1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82985" w:rsidRPr="00082985" w:rsidRDefault="00FC057F" w:rsidP="00F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привлекает</w:t>
            </w:r>
            <w:r w:rsidR="00082985"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беременных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женщин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985" w:rsidRPr="00082985">
              <w:rPr>
                <w:rFonts w:ascii="Times New Roman" w:hAnsi="Times New Roman" w:cs="Times New Roman"/>
                <w:sz w:val="24"/>
                <w:szCs w:val="24"/>
              </w:rPr>
              <w:t>к работам, выполняемым вахтовым методом</w:t>
            </w:r>
          </w:p>
        </w:tc>
        <w:tc>
          <w:tcPr>
            <w:tcW w:w="3119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298 Трудового кодекса Российской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082985" w:rsidRPr="00082985" w:rsidRDefault="00FC057F" w:rsidP="00F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 не привлекает</w:t>
            </w:r>
            <w:r w:rsidR="00082985"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женщин, имеющих детей в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 до трех лет, </w:t>
            </w:r>
            <w:r w:rsidR="00082985" w:rsidRPr="00082985">
              <w:rPr>
                <w:rFonts w:ascii="Times New Roman" w:hAnsi="Times New Roman" w:cs="Times New Roman"/>
                <w:sz w:val="24"/>
                <w:szCs w:val="24"/>
              </w:rPr>
              <w:t>к работам, выполняемым вахтовым методом</w:t>
            </w:r>
          </w:p>
        </w:tc>
        <w:tc>
          <w:tcPr>
            <w:tcW w:w="3119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Статья 298 Трудового кодекса Российской Федерации (Собрание законодательства Российской Федерации, 2002,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Беременным женщинам в соответствии с медицинским заключением и по их заявлению снижены нормы выработки, нормы обслуживания либо эти женщины переведены на другую работу, исключающую воздействие неблагоприятных производственных факторов, с сохранением среднего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работка по прежней работе</w:t>
            </w:r>
          </w:p>
        </w:tc>
        <w:tc>
          <w:tcPr>
            <w:tcW w:w="3119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Часть 1 статьи 254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Федерации, 2002, №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82985" w:rsidRPr="00082985" w:rsidRDefault="00082985" w:rsidP="00F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Беременная женщина </w:t>
            </w:r>
            <w:r w:rsidR="00FC057F" w:rsidRPr="00082985">
              <w:rPr>
                <w:rFonts w:ascii="Times New Roman" w:hAnsi="Times New Roman" w:cs="Times New Roman"/>
                <w:sz w:val="24"/>
                <w:szCs w:val="24"/>
              </w:rPr>
              <w:t>до предоставления ей работы, исключающей воздействие неблагопри</w:t>
            </w:r>
            <w:r w:rsidR="00FC057F">
              <w:rPr>
                <w:rFonts w:ascii="Times New Roman" w:hAnsi="Times New Roman" w:cs="Times New Roman"/>
                <w:sz w:val="24"/>
                <w:szCs w:val="24"/>
              </w:rPr>
              <w:t>ятных производственных факторов,</w:t>
            </w:r>
            <w:r w:rsidR="00FC057F"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освобождена от работы с сохранением среднего заработка </w:t>
            </w:r>
          </w:p>
        </w:tc>
        <w:tc>
          <w:tcPr>
            <w:tcW w:w="3119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Часть 2 статьи 254 Трудового кодекса Российской Федерации (Собрание законодательства Российской Федерации, 2002,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82985" w:rsidRPr="00082985" w:rsidRDefault="00FC057F" w:rsidP="00FC05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Беременной женщине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за время прохождения обязательного диспансерного обследов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в медицинских организациях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985" w:rsidRPr="00082985">
              <w:rPr>
                <w:rFonts w:ascii="Times New Roman" w:hAnsi="Times New Roman" w:cs="Times New Roman"/>
                <w:sz w:val="24"/>
                <w:szCs w:val="24"/>
              </w:rPr>
              <w:t>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="00082985"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заработок </w:t>
            </w:r>
          </w:p>
        </w:tc>
        <w:tc>
          <w:tcPr>
            <w:tcW w:w="3119" w:type="dxa"/>
          </w:tcPr>
          <w:p w:rsidR="00082985" w:rsidRPr="00082985" w:rsidRDefault="00082985" w:rsidP="00C43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Часть 3 статьи 254  Трудового кодекса Российской Федерации (Собрание законодательства Российской Федерации, 2002, № 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3; 2013, №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ст. 6165)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Женщинам по их заявлению и на основании выданного в установленном порядке листка нетрудоспособности предоставлены отпуска по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федеральными законами размере</w:t>
            </w:r>
            <w:proofErr w:type="gramEnd"/>
          </w:p>
        </w:tc>
        <w:tc>
          <w:tcPr>
            <w:tcW w:w="3119" w:type="dxa"/>
          </w:tcPr>
          <w:p w:rsidR="00082985" w:rsidRPr="00082985" w:rsidRDefault="00082985" w:rsidP="00082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255 Трудового кодекса Российской Федерации (Собрание законодательства Российской Федерации, 2002, 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1E38C1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082985" w:rsidRPr="001E38C1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Работодатель выплатил беременной женщине  пособие по беременности и родам в размере, установленном законодательством, в  ближайший после назначения пособия день, установленный для выплаты заработной платы</w:t>
            </w:r>
          </w:p>
        </w:tc>
        <w:tc>
          <w:tcPr>
            <w:tcW w:w="3119" w:type="dxa"/>
          </w:tcPr>
          <w:p w:rsidR="001E38C1" w:rsidRPr="001E38C1" w:rsidRDefault="001E38C1" w:rsidP="00082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Часть 1 ст. 255 Трудового кодекса Российской Федерации (Собрание законодательства Российской Федерации, 2002, № 1, ст. 3; 2006, № 27, ст. 2878),</w:t>
            </w:r>
          </w:p>
          <w:p w:rsidR="00082985" w:rsidRPr="001E38C1" w:rsidRDefault="00082985" w:rsidP="005C6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Части 1, 2 статьи 10, части 1,</w:t>
            </w:r>
            <w:r w:rsidR="001E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3 статьи 11, части 1, 8 статьи 13 и часть 1 статьи</w:t>
            </w:r>
            <w:r w:rsidR="00470317" w:rsidRPr="001E3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 xml:space="preserve">15 Федерального закона от 29.12.2006 </w:t>
            </w:r>
            <w:r w:rsidR="00470317" w:rsidRPr="001E38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№ 255-ФЗ «Об</w:t>
            </w:r>
            <w:r w:rsidR="00470317" w:rsidRPr="001E38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обязательном социальном страховании на случай временной нетрудоспособности и в связи с материнством»</w:t>
            </w:r>
            <w:r w:rsidR="00E05B9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Федеральный закон №255-ФЗ)</w:t>
            </w: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</w:t>
            </w:r>
            <w:r w:rsidR="00E05B99">
              <w:rPr>
                <w:rFonts w:ascii="Times New Roman" w:hAnsi="Times New Roman" w:cs="Times New Roman"/>
                <w:sz w:val="24"/>
                <w:szCs w:val="24"/>
              </w:rPr>
              <w:t>едерации,</w:t>
            </w:r>
            <w:r w:rsidR="005C6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B99">
              <w:rPr>
                <w:rFonts w:ascii="Times New Roman" w:hAnsi="Times New Roman" w:cs="Times New Roman"/>
                <w:sz w:val="24"/>
                <w:szCs w:val="24"/>
              </w:rPr>
              <w:t>2007, № 1</w:t>
            </w:r>
            <w:r w:rsidRPr="001E38C1">
              <w:rPr>
                <w:rFonts w:ascii="Times New Roman" w:hAnsi="Times New Roman" w:cs="Times New Roman"/>
                <w:sz w:val="24"/>
                <w:szCs w:val="24"/>
              </w:rPr>
              <w:t>, ст.  18; 2009, № 30, ст. 3739)</w:t>
            </w:r>
          </w:p>
        </w:tc>
        <w:tc>
          <w:tcPr>
            <w:tcW w:w="567" w:type="dxa"/>
          </w:tcPr>
          <w:p w:rsidR="00082985" w:rsidRPr="00FC057F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41" w:type="dxa"/>
          </w:tcPr>
          <w:p w:rsidR="00082985" w:rsidRPr="00FC057F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92" w:type="dxa"/>
          </w:tcPr>
          <w:p w:rsidR="00082985" w:rsidRPr="00FC057F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Работодатель предоставил отпуск по уходу за ребенком по заявлению женщины или иного лица с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обязанностями</w:t>
            </w:r>
          </w:p>
        </w:tc>
        <w:tc>
          <w:tcPr>
            <w:tcW w:w="3119" w:type="dxa"/>
          </w:tcPr>
          <w:p w:rsidR="00082985" w:rsidRPr="00082985" w:rsidRDefault="00082985" w:rsidP="00082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Части 1, 2, 3 статьи 256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27, ст. 2878), ч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асти 2, 3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257 Трудового кодекса Российской Федерации (Собрание законодательства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Федерации, 2002, № 1, ст. 3)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082985" w:rsidRPr="00082985" w:rsidRDefault="00082985" w:rsidP="001E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производит выплату пособия по уходу за ребенком лицам, находящимся в отпуске по уходу за ребенком до достижения им возраста 1,5 лет </w:t>
            </w:r>
          </w:p>
        </w:tc>
        <w:tc>
          <w:tcPr>
            <w:tcW w:w="3119" w:type="dxa"/>
          </w:tcPr>
          <w:p w:rsidR="00082985" w:rsidRPr="00082985" w:rsidRDefault="00082985" w:rsidP="00E0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Части 1 статьи 11.1, статья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11.2, части 1,8 статьи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13 и часть 1 статьи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15 Федерального закона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255-ФЗ  (Собрание законодательства Р</w:t>
            </w:r>
            <w:r w:rsidR="00EA250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Федерации,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5B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18; 2009,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30, ст. 3739)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предоставляет работающим женщинам, имеющим детей в возрасте до 1,5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перерывов для кормления ребенка</w:t>
            </w:r>
          </w:p>
        </w:tc>
        <w:tc>
          <w:tcPr>
            <w:tcW w:w="3119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Части 1 - 3 статьи 258 Трудового кодекса Российской Федерации (Собрание законодательства Российской Федерации, 2002,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 2878)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Работодатель производит оплату перерывов для кормления 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в размере среднего заработка</w:t>
            </w:r>
          </w:p>
        </w:tc>
        <w:tc>
          <w:tcPr>
            <w:tcW w:w="3119" w:type="dxa"/>
          </w:tcPr>
          <w:p w:rsidR="00082985" w:rsidRPr="00082985" w:rsidRDefault="00082985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Часть 4 статьи 258 Трудового кодекса Российской Федерации (Собрание законодательства 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Федерации, 2002,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99" w:rsidRPr="00C22032" w:rsidTr="00745934">
        <w:tc>
          <w:tcPr>
            <w:tcW w:w="675" w:type="dxa"/>
            <w:vMerge w:val="restart"/>
          </w:tcPr>
          <w:p w:rsidR="00E05B99" w:rsidRPr="00082985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05B99" w:rsidRPr="00082985" w:rsidRDefault="00E05B99" w:rsidP="00E0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случаи направления в служебные командировки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E05B99" w:rsidRPr="00082985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 статьи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259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1, ст. 3; 2006, № 27, ст. 2878)</w:t>
            </w:r>
          </w:p>
        </w:tc>
        <w:tc>
          <w:tcPr>
            <w:tcW w:w="567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99" w:rsidRPr="00C22032" w:rsidTr="00745934">
        <w:tc>
          <w:tcPr>
            <w:tcW w:w="675" w:type="dxa"/>
            <w:vMerge/>
          </w:tcPr>
          <w:p w:rsidR="00E05B99" w:rsidRPr="00082985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B99" w:rsidRDefault="00E05B99" w:rsidP="00E0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 к сверхурочной работе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E05B99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99" w:rsidRPr="00C22032" w:rsidTr="00745934">
        <w:tc>
          <w:tcPr>
            <w:tcW w:w="675" w:type="dxa"/>
            <w:vMerge/>
          </w:tcPr>
          <w:p w:rsidR="00E05B99" w:rsidRPr="00082985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B99" w:rsidRPr="00082985" w:rsidRDefault="00E05B99" w:rsidP="00E0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в ночное время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E05B99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99" w:rsidRPr="00C22032" w:rsidTr="00745934">
        <w:tc>
          <w:tcPr>
            <w:tcW w:w="675" w:type="dxa"/>
            <w:vMerge/>
          </w:tcPr>
          <w:p w:rsidR="00E05B99" w:rsidRPr="00082985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B99" w:rsidRPr="00082985" w:rsidRDefault="00E05B99" w:rsidP="00E05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</w:t>
            </w:r>
          </w:p>
        </w:tc>
        <w:tc>
          <w:tcPr>
            <w:tcW w:w="3119" w:type="dxa"/>
            <w:vMerge/>
          </w:tcPr>
          <w:p w:rsidR="00E05B99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B99" w:rsidRPr="00C22032" w:rsidTr="00745934">
        <w:tc>
          <w:tcPr>
            <w:tcW w:w="675" w:type="dxa"/>
            <w:vMerge/>
          </w:tcPr>
          <w:p w:rsidR="00E05B99" w:rsidRPr="00082985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B99" w:rsidRPr="00082985" w:rsidRDefault="00E05B99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беременных женщин</w:t>
            </w:r>
          </w:p>
        </w:tc>
        <w:tc>
          <w:tcPr>
            <w:tcW w:w="3119" w:type="dxa"/>
            <w:vMerge/>
          </w:tcPr>
          <w:p w:rsidR="00E05B99" w:rsidRDefault="00E05B99" w:rsidP="00CE17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5B99" w:rsidRPr="00C22032" w:rsidRDefault="00E05B99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 w:val="restart"/>
          </w:tcPr>
          <w:p w:rsidR="009E45D6" w:rsidRPr="00082985" w:rsidRDefault="009E45D6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E45D6" w:rsidRPr="00082985" w:rsidRDefault="009E45D6" w:rsidP="00F3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Работодатель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авляет в служебные командировки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9E45D6" w:rsidRPr="00082985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 статьи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259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3; 2006, № 27, ст. 2878)</w:t>
            </w: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/>
          </w:tcPr>
          <w:p w:rsidR="009E45D6" w:rsidRPr="00082985" w:rsidRDefault="009E45D6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5D6" w:rsidRPr="00082985" w:rsidRDefault="009E45D6" w:rsidP="00F3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влекает к работе в ночное время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9E45D6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/>
          </w:tcPr>
          <w:p w:rsidR="009E45D6" w:rsidRPr="00082985" w:rsidRDefault="009E45D6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5D6" w:rsidRPr="00082985" w:rsidRDefault="009E45D6" w:rsidP="00F3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в выходные </w:t>
            </w:r>
          </w:p>
        </w:tc>
        <w:tc>
          <w:tcPr>
            <w:tcW w:w="3119" w:type="dxa"/>
            <w:vMerge/>
          </w:tcPr>
          <w:p w:rsidR="009E45D6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/>
          </w:tcPr>
          <w:p w:rsidR="009E45D6" w:rsidRPr="00082985" w:rsidRDefault="009E45D6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5D6" w:rsidRPr="00082985" w:rsidRDefault="009E45D6" w:rsidP="00F3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нерабочие праздничные дни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9E45D6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/>
          </w:tcPr>
          <w:p w:rsidR="009E45D6" w:rsidRPr="00082985" w:rsidRDefault="009E45D6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5D6" w:rsidRPr="00082985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к сверхурочной работе лиц с семейными обязаннос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тями с их письменного согласия</w:t>
            </w:r>
          </w:p>
        </w:tc>
        <w:tc>
          <w:tcPr>
            <w:tcW w:w="3119" w:type="dxa"/>
            <w:vMerge/>
          </w:tcPr>
          <w:p w:rsidR="009E45D6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 w:val="restart"/>
          </w:tcPr>
          <w:p w:rsidR="009E45D6" w:rsidRPr="00082985" w:rsidRDefault="00A423B1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E45D6" w:rsidRPr="00082985" w:rsidRDefault="009E45D6" w:rsidP="009E45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соблюдает запрет на расторжение трудового договора по инициативе работодателя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беременными женщинами </w:t>
            </w:r>
          </w:p>
        </w:tc>
        <w:tc>
          <w:tcPr>
            <w:tcW w:w="3119" w:type="dxa"/>
            <w:vMerge w:val="restart"/>
          </w:tcPr>
          <w:p w:rsidR="009E45D6" w:rsidRPr="00082985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4 статьи 261 Трудового кодекса Российской Федерации (Собрание 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2878; 2012, № 47, ст.  6399)</w:t>
            </w: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5D6" w:rsidRPr="00C22032" w:rsidTr="00745934">
        <w:tc>
          <w:tcPr>
            <w:tcW w:w="675" w:type="dxa"/>
            <w:vMerge/>
          </w:tcPr>
          <w:p w:rsidR="009E45D6" w:rsidRPr="00082985" w:rsidRDefault="009E45D6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45D6" w:rsidRPr="00082985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с семейными обязанностями</w:t>
            </w:r>
          </w:p>
        </w:tc>
        <w:tc>
          <w:tcPr>
            <w:tcW w:w="3119" w:type="dxa"/>
            <w:vMerge/>
          </w:tcPr>
          <w:p w:rsidR="009E45D6" w:rsidRPr="00082985" w:rsidRDefault="009E45D6" w:rsidP="00D7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E45D6" w:rsidRPr="00C22032" w:rsidRDefault="009E45D6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15E" w:rsidRPr="00C22032" w:rsidTr="00745934">
        <w:tc>
          <w:tcPr>
            <w:tcW w:w="675" w:type="dxa"/>
          </w:tcPr>
          <w:p w:rsidR="00D7415E" w:rsidRPr="00082985" w:rsidRDefault="00A423B1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D7415E" w:rsidRPr="00082985" w:rsidRDefault="00D7415E" w:rsidP="000C1B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увольнением женщины в связи с истечением срока трудового договора в период ее беременности, заключенного на время исполнения обязанностей отсутствующего работника</w:t>
            </w:r>
            <w:r w:rsidR="000C1B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работодатель </w:t>
            </w:r>
            <w:r w:rsidR="000C1BA0">
              <w:rPr>
                <w:rFonts w:ascii="Times New Roman" w:hAnsi="Times New Roman" w:cs="Times New Roman"/>
                <w:sz w:val="24"/>
                <w:szCs w:val="24"/>
              </w:rPr>
              <w:t>предложил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ей все отвечающие требованиям</w:t>
            </w:r>
            <w:r w:rsidR="000C1BA0">
              <w:rPr>
                <w:rFonts w:ascii="Times New Roman" w:hAnsi="Times New Roman" w:cs="Times New Roman"/>
                <w:sz w:val="24"/>
                <w:szCs w:val="24"/>
              </w:rPr>
              <w:t xml:space="preserve"> закона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вакансии, имеющиеся у него в данной местности. </w:t>
            </w:r>
          </w:p>
        </w:tc>
        <w:tc>
          <w:tcPr>
            <w:tcW w:w="3119" w:type="dxa"/>
          </w:tcPr>
          <w:p w:rsidR="00D7415E" w:rsidRPr="00082985" w:rsidRDefault="000C1BA0" w:rsidP="000C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статьи 261 Трудового кодекса Российской Федерации (Собрание законодательства Российской Федерации, 2002,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 2878; 2012, № 47, ст.  6399)</w:t>
            </w:r>
          </w:p>
        </w:tc>
        <w:tc>
          <w:tcPr>
            <w:tcW w:w="567" w:type="dxa"/>
          </w:tcPr>
          <w:p w:rsidR="00D7415E" w:rsidRPr="00C22032" w:rsidRDefault="00D7415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7415E" w:rsidRPr="00C22032" w:rsidRDefault="00D7415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7415E" w:rsidRPr="00C22032" w:rsidRDefault="00D7415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2985" w:rsidRPr="00C22032" w:rsidTr="00745934">
        <w:tc>
          <w:tcPr>
            <w:tcW w:w="675" w:type="dxa"/>
          </w:tcPr>
          <w:p w:rsidR="00082985" w:rsidRPr="00082985" w:rsidRDefault="00082985" w:rsidP="000C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1" w:name="_GoBack"/>
            <w:bookmarkEnd w:id="1"/>
          </w:p>
        </w:tc>
        <w:tc>
          <w:tcPr>
            <w:tcW w:w="2977" w:type="dxa"/>
          </w:tcPr>
          <w:p w:rsidR="00082985" w:rsidRPr="00082985" w:rsidRDefault="00082985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Работодатель продлил срок срочного трудового договора с беременной женщиной, которой  предоставлен отпуск по беременности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 до окончания такого отпуска</w:t>
            </w:r>
          </w:p>
        </w:tc>
        <w:tc>
          <w:tcPr>
            <w:tcW w:w="3119" w:type="dxa"/>
          </w:tcPr>
          <w:p w:rsidR="00082985" w:rsidRPr="00082985" w:rsidRDefault="00082985" w:rsidP="009235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 xml:space="preserve"> статьи 261 Трудового кодекса Российской Федерации (Собрание законодательства Российской Федерации, 2002,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1, ст. 3; 2006,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2985">
              <w:rPr>
                <w:rFonts w:ascii="Times New Roman" w:hAnsi="Times New Roman" w:cs="Times New Roman"/>
                <w:sz w:val="24"/>
                <w:szCs w:val="24"/>
              </w:rPr>
              <w:t>27,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 2878; 2015, №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 ст.</w:t>
            </w:r>
            <w:r w:rsidR="0047031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3992)</w:t>
            </w:r>
          </w:p>
        </w:tc>
        <w:tc>
          <w:tcPr>
            <w:tcW w:w="567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82985" w:rsidRPr="00C22032" w:rsidRDefault="00082985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Pr="00C22032" w:rsidRDefault="00C22032" w:rsidP="000C1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4218B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775" w:rsidRDefault="00014775" w:rsidP="00526DF8">
      <w:pPr>
        <w:spacing w:after="0" w:line="240" w:lineRule="auto"/>
      </w:pPr>
      <w:r>
        <w:separator/>
      </w:r>
    </w:p>
  </w:endnote>
  <w:endnote w:type="continuationSeparator" w:id="0">
    <w:p w:rsidR="00014775" w:rsidRDefault="0001477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775" w:rsidRDefault="00014775" w:rsidP="00526DF8">
      <w:pPr>
        <w:spacing w:after="0" w:line="240" w:lineRule="auto"/>
      </w:pPr>
      <w:r>
        <w:separator/>
      </w:r>
    </w:p>
  </w:footnote>
  <w:footnote w:type="continuationSeparator" w:id="0">
    <w:p w:rsidR="00014775" w:rsidRDefault="00014775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3B1">
          <w:rPr>
            <w:noProof/>
          </w:rPr>
          <w:t>93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4775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53F7"/>
    <w:rsid w:val="00096D80"/>
    <w:rsid w:val="000A19A5"/>
    <w:rsid w:val="000A7CBF"/>
    <w:rsid w:val="000B05F4"/>
    <w:rsid w:val="000B069B"/>
    <w:rsid w:val="000B3B29"/>
    <w:rsid w:val="000B499D"/>
    <w:rsid w:val="000B51CD"/>
    <w:rsid w:val="000B6DAD"/>
    <w:rsid w:val="000C1BA0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248C"/>
    <w:rsid w:val="00103D91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E38C1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1414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B7EC1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94B7C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0A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18B1"/>
    <w:rsid w:val="00425A21"/>
    <w:rsid w:val="0043194E"/>
    <w:rsid w:val="00434599"/>
    <w:rsid w:val="00437003"/>
    <w:rsid w:val="00440C0F"/>
    <w:rsid w:val="004446D0"/>
    <w:rsid w:val="004501FC"/>
    <w:rsid w:val="004508CC"/>
    <w:rsid w:val="004535AB"/>
    <w:rsid w:val="00454418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C6F76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225F"/>
    <w:rsid w:val="008166E8"/>
    <w:rsid w:val="00820A13"/>
    <w:rsid w:val="00824A8F"/>
    <w:rsid w:val="00825477"/>
    <w:rsid w:val="008317BC"/>
    <w:rsid w:val="00835158"/>
    <w:rsid w:val="00842317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4E21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64BD"/>
    <w:rsid w:val="009D7277"/>
    <w:rsid w:val="009E0B2A"/>
    <w:rsid w:val="009E2014"/>
    <w:rsid w:val="009E45D6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29B"/>
    <w:rsid w:val="00A207B4"/>
    <w:rsid w:val="00A27B2F"/>
    <w:rsid w:val="00A33026"/>
    <w:rsid w:val="00A423B1"/>
    <w:rsid w:val="00A46374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1C74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4369C"/>
    <w:rsid w:val="00D63059"/>
    <w:rsid w:val="00D7415E"/>
    <w:rsid w:val="00D75D25"/>
    <w:rsid w:val="00D7612C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4AF7"/>
    <w:rsid w:val="00DF55E6"/>
    <w:rsid w:val="00DF6B01"/>
    <w:rsid w:val="00DF6D85"/>
    <w:rsid w:val="00E05B99"/>
    <w:rsid w:val="00E05D5B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250B"/>
    <w:rsid w:val="00EA3F17"/>
    <w:rsid w:val="00EC5D4A"/>
    <w:rsid w:val="00ED15B7"/>
    <w:rsid w:val="00ED60B6"/>
    <w:rsid w:val="00EF1AB5"/>
    <w:rsid w:val="00EF3FA9"/>
    <w:rsid w:val="00EF5570"/>
    <w:rsid w:val="00F00AFD"/>
    <w:rsid w:val="00F01343"/>
    <w:rsid w:val="00F0142D"/>
    <w:rsid w:val="00F06613"/>
    <w:rsid w:val="00F104EF"/>
    <w:rsid w:val="00F10BA2"/>
    <w:rsid w:val="00F1467A"/>
    <w:rsid w:val="00F16937"/>
    <w:rsid w:val="00F25BA8"/>
    <w:rsid w:val="00F25FB4"/>
    <w:rsid w:val="00F33E62"/>
    <w:rsid w:val="00F3462B"/>
    <w:rsid w:val="00F35731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057F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D795A-8D3F-43FF-9274-612F61C7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3</cp:revision>
  <dcterms:created xsi:type="dcterms:W3CDTF">2017-12-12T12:05:00Z</dcterms:created>
  <dcterms:modified xsi:type="dcterms:W3CDTF">2018-01-31T12:12:00Z</dcterms:modified>
</cp:coreProperties>
</file>