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F2DA7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0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F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982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</w:t>
      </w:r>
      <w:r w:rsidR="00BF2DA7" w:rsidRPr="00BF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охраны труда при работах в замкнутых объемах или ограниченных пространствах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2DA7" w:rsidRPr="00427351" w:rsidTr="001129F2">
        <w:tc>
          <w:tcPr>
            <w:tcW w:w="534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утвержден Порядок 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проведения работ повышенной опасности при работах в сушильных камерах, коллекторах, колодцах, шурфах, цистернах и иных замкнутых объемах и ограниченных пространствах</w:t>
            </w:r>
          </w:p>
        </w:tc>
        <w:tc>
          <w:tcPr>
            <w:tcW w:w="2977" w:type="dxa"/>
          </w:tcPr>
          <w:p w:rsidR="00BF2DA7" w:rsidRPr="00BF2DA7" w:rsidRDefault="00BF2DA7" w:rsidP="009825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Пункт 28 Правил по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охране труда в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лесозаготовительном, деревообрабатывающем производствах и при проведении лесохозяйственных работ, утвержденных приказом Министерства труда и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социальной защиты Российской Федерации </w:t>
            </w:r>
            <w:proofErr w:type="gramEnd"/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 0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2015 №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835н </w:t>
            </w:r>
            <w:proofErr w:type="gramStart"/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арегистрирован Минюстом России 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, регистрационный № 41009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567" w:type="dxa"/>
          </w:tcPr>
          <w:p w:rsidR="00BF2DA7" w:rsidRPr="00427351" w:rsidRDefault="00BF2DA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2DA7" w:rsidRPr="00427351" w:rsidRDefault="00BF2DA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2DA7" w:rsidRPr="00427351" w:rsidRDefault="00BF2DA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A7" w:rsidRPr="00427351" w:rsidTr="001129F2">
        <w:tc>
          <w:tcPr>
            <w:tcW w:w="534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утвержден Порядок 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проведения работ повышенной опасности при работах в замкнутых объемах, ограниченных пространствах и заглубленных емкостях</w:t>
            </w:r>
          </w:p>
        </w:tc>
        <w:tc>
          <w:tcPr>
            <w:tcW w:w="2977" w:type="dxa"/>
          </w:tcPr>
          <w:p w:rsidR="00BF2DA7" w:rsidRPr="00BF2DA7" w:rsidRDefault="00BF2DA7" w:rsidP="009825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Пункт 31 Правил по охране труда при добыче (вылове), переработке водных биоресурсов и производстве отдельных видов продукции из водных биоресурсов, утвержденных приказом Министерства труда и социальной защиты Российской Федерации </w:t>
            </w:r>
            <w:bookmarkStart w:id="1" w:name="_GoBack"/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2016 №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604н </w:t>
            </w:r>
            <w:bookmarkEnd w:id="1"/>
            <w:r w:rsidRPr="00BF2D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Минюстом России 20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.01.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, р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егистрационный № 45314)</w:t>
            </w:r>
          </w:p>
        </w:tc>
        <w:tc>
          <w:tcPr>
            <w:tcW w:w="567" w:type="dxa"/>
          </w:tcPr>
          <w:p w:rsidR="00BF2DA7" w:rsidRPr="00427351" w:rsidRDefault="00BF2DA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2DA7" w:rsidRPr="00427351" w:rsidRDefault="00BF2DA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2DA7" w:rsidRPr="00427351" w:rsidRDefault="00BF2DA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A7" w:rsidRPr="00427351" w:rsidTr="00383333">
        <w:tc>
          <w:tcPr>
            <w:tcW w:w="534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В организации утвержден По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 xml:space="preserve">рядок 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проведения работ повышенной опасности при работах в замкнутых объемах, ограниченных пространствах (бункеры, колодцы, емкости, резервуары)</w:t>
            </w:r>
          </w:p>
        </w:tc>
        <w:tc>
          <w:tcPr>
            <w:tcW w:w="2977" w:type="dxa"/>
          </w:tcPr>
          <w:p w:rsidR="00BF2DA7" w:rsidRPr="00BF2DA7" w:rsidRDefault="00BF2DA7" w:rsidP="009825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Пункт 25 Правил по охране труда при хранении, транспортировании и реализации нефтепродуктов, утвержденных приказом Министерства труда и социальной защиты Российской Федерации от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16.11.2015 №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873н  (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Минюстом России 28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.01.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егистрационный № 40876)</w:t>
            </w:r>
          </w:p>
        </w:tc>
        <w:tc>
          <w:tcPr>
            <w:tcW w:w="567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A7" w:rsidRPr="00427351" w:rsidTr="00EE5D2E">
        <w:tc>
          <w:tcPr>
            <w:tcW w:w="534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BF2DA7" w:rsidRPr="00BF2DA7" w:rsidRDefault="0045712E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организации утвержден Порядок</w:t>
            </w:r>
            <w:r w:rsidR="00BF2DA7"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проведения работ повышенной опасности при проведении работ в  замкнутых объемах, в ограниченных пространствах</w:t>
            </w:r>
            <w:r w:rsidR="003727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F2DA7"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 а также при проведении  электросварочных и газосварочных работ в закрытых резервуарах, в цистернах,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ямах, в колодцах, в тоннелях</w:t>
            </w:r>
          </w:p>
        </w:tc>
        <w:tc>
          <w:tcPr>
            <w:tcW w:w="2977" w:type="dxa"/>
          </w:tcPr>
          <w:p w:rsidR="00BF2DA7" w:rsidRPr="00BF2DA7" w:rsidRDefault="00BF2DA7" w:rsidP="009825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Пункт 58 Правил по охране труда при размещении, монтаже, техническом обслуживании и ремонте технологического оборудования, утвержденных приказом Министерства труда и социальной защиты Российской Федерации от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23.06.2016 № 310н (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Минюстом России 15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.07.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егистрационный № 42880)</w:t>
            </w:r>
          </w:p>
        </w:tc>
        <w:tc>
          <w:tcPr>
            <w:tcW w:w="567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A7" w:rsidRPr="00427351" w:rsidTr="00EE5D2E">
        <w:tc>
          <w:tcPr>
            <w:tcW w:w="534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В журнале имеется запись о проведении целевого инструктажа по охране труда при проведении работ в за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 xml:space="preserve">мкнутых объемах и ограниченных 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пространствах</w:t>
            </w:r>
          </w:p>
        </w:tc>
        <w:tc>
          <w:tcPr>
            <w:tcW w:w="2977" w:type="dxa"/>
          </w:tcPr>
          <w:p w:rsidR="00BF2DA7" w:rsidRPr="00BF2DA7" w:rsidRDefault="00BF2DA7" w:rsidP="004571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Пункт 23 </w:t>
            </w:r>
            <w:r w:rsidR="00982531" w:rsidRPr="00BF2DA7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хранении, транспортировании и реализации нефтепродуктов, утвержденных приказом Министерства труда и социальной защиты Российской Федерации от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82531" w:rsidRPr="00BF2DA7">
              <w:rPr>
                <w:rFonts w:ascii="Times New Roman" w:hAnsi="Times New Roman" w:cs="Times New Roman"/>
                <w:sz w:val="24"/>
                <w:szCs w:val="28"/>
              </w:rPr>
              <w:t>16.11.2015 №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82531" w:rsidRPr="00BF2DA7">
              <w:rPr>
                <w:rFonts w:ascii="Times New Roman" w:hAnsi="Times New Roman" w:cs="Times New Roman"/>
                <w:sz w:val="24"/>
                <w:szCs w:val="28"/>
              </w:rPr>
              <w:t>873н  (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982531" w:rsidRPr="00BF2DA7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Минюстом России 28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.01.</w:t>
            </w:r>
            <w:r w:rsidR="00982531" w:rsidRPr="00BF2DA7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82531"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253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</w:t>
            </w:r>
            <w:r w:rsidR="00982531" w:rsidRPr="00BF2DA7">
              <w:rPr>
                <w:rFonts w:ascii="Times New Roman" w:hAnsi="Times New Roman" w:cs="Times New Roman"/>
                <w:sz w:val="24"/>
                <w:szCs w:val="28"/>
              </w:rPr>
              <w:t>егистрационный № 40876)</w:t>
            </w:r>
          </w:p>
        </w:tc>
        <w:tc>
          <w:tcPr>
            <w:tcW w:w="567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A7" w:rsidRPr="00427351" w:rsidTr="00EE5D2E">
        <w:tc>
          <w:tcPr>
            <w:tcW w:w="534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BF2DA7" w:rsidRPr="00BF2DA7" w:rsidRDefault="00BF2DA7" w:rsidP="007C3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 xml:space="preserve">юки и отверстия доступа сверху </w:t>
            </w: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>оборудованы предохранительными ограждениями, исключающими возмо</w:t>
            </w:r>
            <w:r w:rsidR="0045712E">
              <w:rPr>
                <w:rFonts w:ascii="Times New Roman" w:hAnsi="Times New Roman" w:cs="Times New Roman"/>
                <w:sz w:val="24"/>
                <w:szCs w:val="28"/>
              </w:rPr>
              <w:t>жность падения в них работников</w:t>
            </w:r>
          </w:p>
        </w:tc>
        <w:tc>
          <w:tcPr>
            <w:tcW w:w="2977" w:type="dxa"/>
          </w:tcPr>
          <w:p w:rsidR="00BF2DA7" w:rsidRPr="00BF2DA7" w:rsidRDefault="00BF2DA7" w:rsidP="001B64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DA7">
              <w:rPr>
                <w:rFonts w:ascii="Times New Roman" w:hAnsi="Times New Roman" w:cs="Times New Roman"/>
                <w:sz w:val="24"/>
                <w:szCs w:val="28"/>
              </w:rPr>
              <w:t xml:space="preserve">Пункт 296 </w:t>
            </w:r>
            <w:r w:rsidR="001B6461" w:rsidRPr="001B6461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работе на высоте, утвержденных приказом Министерства труда и социальной защиты Российской Федерации от 28.03.2014 № 155н (зарегистрирован  Минюст</w:t>
            </w:r>
            <w:r w:rsidR="001B6461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1B6461" w:rsidRPr="001B6461">
              <w:rPr>
                <w:rFonts w:ascii="Times New Roman" w:hAnsi="Times New Roman" w:cs="Times New Roman"/>
                <w:sz w:val="24"/>
                <w:szCs w:val="28"/>
              </w:rPr>
              <w:t xml:space="preserve"> России 05.09.2014</w:t>
            </w:r>
            <w:r w:rsidR="001B646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B6461" w:rsidRPr="001B6461">
              <w:rPr>
                <w:rFonts w:ascii="Times New Roman" w:hAnsi="Times New Roman" w:cs="Times New Roman"/>
                <w:sz w:val="24"/>
                <w:szCs w:val="28"/>
              </w:rPr>
              <w:t xml:space="preserve"> регистрационный №</w:t>
            </w:r>
            <w:r w:rsidR="001B646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1B6461" w:rsidRPr="001B6461">
              <w:rPr>
                <w:rFonts w:ascii="Times New Roman" w:hAnsi="Times New Roman" w:cs="Times New Roman"/>
                <w:sz w:val="24"/>
                <w:szCs w:val="28"/>
              </w:rPr>
              <w:t>33990), с изменениями, внесенными приказом Министерства труда и социальной защиты Росси</w:t>
            </w:r>
            <w:r w:rsidR="001B6461">
              <w:rPr>
                <w:rFonts w:ascii="Times New Roman" w:hAnsi="Times New Roman" w:cs="Times New Roman"/>
                <w:sz w:val="24"/>
                <w:szCs w:val="28"/>
              </w:rPr>
              <w:t>йской Федерации от 17.06.2015 № </w:t>
            </w:r>
            <w:r w:rsidR="001B6461" w:rsidRPr="001B6461">
              <w:rPr>
                <w:rFonts w:ascii="Times New Roman" w:hAnsi="Times New Roman" w:cs="Times New Roman"/>
                <w:sz w:val="24"/>
                <w:szCs w:val="28"/>
              </w:rPr>
              <w:t>383н (зарегистрирован Минюст</w:t>
            </w:r>
            <w:r w:rsidR="001B6461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1B6461" w:rsidRPr="001B6461">
              <w:rPr>
                <w:rFonts w:ascii="Times New Roman" w:hAnsi="Times New Roman" w:cs="Times New Roman"/>
                <w:sz w:val="24"/>
                <w:szCs w:val="28"/>
              </w:rPr>
              <w:t xml:space="preserve"> России 22.07.2015</w:t>
            </w:r>
            <w:r w:rsidR="001B646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B6461" w:rsidRPr="001B6461">
              <w:rPr>
                <w:rFonts w:ascii="Times New Roman" w:hAnsi="Times New Roman" w:cs="Times New Roman"/>
                <w:sz w:val="24"/>
                <w:szCs w:val="28"/>
              </w:rPr>
              <w:t xml:space="preserve"> регистрационный №</w:t>
            </w:r>
            <w:r w:rsidR="001B6461">
              <w:rPr>
                <w:rFonts w:ascii="Times New Roman" w:hAnsi="Times New Roman" w:cs="Times New Roman"/>
                <w:sz w:val="24"/>
                <w:szCs w:val="28"/>
              </w:rPr>
              <w:t xml:space="preserve"> 38119) </w:t>
            </w:r>
          </w:p>
        </w:tc>
        <w:tc>
          <w:tcPr>
            <w:tcW w:w="567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2DA7" w:rsidRPr="00427351" w:rsidRDefault="00BF2DA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4207BF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57" w:rsidRDefault="00162757" w:rsidP="00526DF8">
      <w:pPr>
        <w:spacing w:after="0" w:line="240" w:lineRule="auto"/>
      </w:pPr>
      <w:r>
        <w:separator/>
      </w:r>
    </w:p>
  </w:endnote>
  <w:endnote w:type="continuationSeparator" w:id="0">
    <w:p w:rsidR="00162757" w:rsidRDefault="00162757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57" w:rsidRDefault="00162757" w:rsidP="00526DF8">
      <w:pPr>
        <w:spacing w:after="0" w:line="240" w:lineRule="auto"/>
      </w:pPr>
      <w:r>
        <w:separator/>
      </w:r>
    </w:p>
  </w:footnote>
  <w:footnote w:type="continuationSeparator" w:id="0">
    <w:p w:rsidR="00162757" w:rsidRDefault="00162757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BF">
          <w:rPr>
            <w:noProof/>
          </w:rPr>
          <w:t>274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757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B6461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394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1997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27BA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07BF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3DCE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2531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22CC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E5D2E"/>
    <w:rsid w:val="00EF1AB5"/>
    <w:rsid w:val="00EF24DC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D783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3720-9C71-46F6-96E0-8D5B1AE4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6</cp:revision>
  <dcterms:created xsi:type="dcterms:W3CDTF">2017-11-29T06:34:00Z</dcterms:created>
  <dcterms:modified xsi:type="dcterms:W3CDTF">2017-12-12T16:46:00Z</dcterms:modified>
</cp:coreProperties>
</file>