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82707C" w:rsidRPr="0082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с инструментом и приспособлениями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DC3C5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DC3C5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DC3C5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5179" w:rsidRPr="00427351" w:rsidTr="00DC3C52">
        <w:tc>
          <w:tcPr>
            <w:tcW w:w="534" w:type="dxa"/>
            <w:vMerge w:val="restart"/>
          </w:tcPr>
          <w:p w:rsidR="00B15179" w:rsidRPr="0082707C" w:rsidRDefault="00B15179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B15179" w:rsidRPr="0082707C" w:rsidRDefault="00B15179" w:rsidP="00B151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 xml:space="preserve">К работе с инструментом и приспособлениями допущены работники, прошедшие обязательный предварительный медицинский осмотр, </w:t>
            </w:r>
          </w:p>
        </w:tc>
        <w:tc>
          <w:tcPr>
            <w:tcW w:w="2977" w:type="dxa"/>
            <w:vMerge w:val="restart"/>
          </w:tcPr>
          <w:p w:rsidR="00B15179" w:rsidRPr="0082707C" w:rsidRDefault="00B15179" w:rsidP="00CE33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Абзац первый пункта 9 Правил по охране труда при работе с инструментом и приспособлениями, утвержденных приказом Министерства труда и социальной защиты Российской Федерации от 17.08.2015 № 552н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 России 02.10.2015, р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 xml:space="preserve">39125,) 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552н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567" w:type="dxa"/>
          </w:tcPr>
          <w:p w:rsidR="00B15179" w:rsidRPr="00427351" w:rsidRDefault="00B151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15179" w:rsidRPr="00427351" w:rsidRDefault="00B151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15179" w:rsidRPr="00427351" w:rsidRDefault="00B151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179" w:rsidRPr="00427351" w:rsidTr="00DC3C52">
        <w:tc>
          <w:tcPr>
            <w:tcW w:w="534" w:type="dxa"/>
            <w:vMerge/>
          </w:tcPr>
          <w:p w:rsidR="00B15179" w:rsidRPr="0082707C" w:rsidRDefault="00B15179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B15179" w:rsidRPr="0082707C" w:rsidRDefault="00B15179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а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акже подготовку по охране труда</w:t>
            </w:r>
          </w:p>
        </w:tc>
        <w:tc>
          <w:tcPr>
            <w:tcW w:w="2977" w:type="dxa"/>
            <w:vMerge/>
          </w:tcPr>
          <w:p w:rsidR="00B15179" w:rsidRPr="0082707C" w:rsidRDefault="00B15179" w:rsidP="00CE33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15179" w:rsidRPr="00427351" w:rsidRDefault="00B151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15179" w:rsidRPr="00427351" w:rsidRDefault="00B151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15179" w:rsidRPr="00427351" w:rsidRDefault="00B1517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7C" w:rsidRPr="00427351" w:rsidTr="00DC3C52">
        <w:tc>
          <w:tcPr>
            <w:tcW w:w="534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редствами индивидуальной защиты</w:t>
            </w:r>
          </w:p>
        </w:tc>
        <w:tc>
          <w:tcPr>
            <w:tcW w:w="2977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11 Правил</w:t>
            </w:r>
            <w:r w:rsidR="00CE338B">
              <w:rPr>
                <w:rFonts w:ascii="Times New Roman" w:hAnsi="Times New Roman" w:cs="Times New Roman"/>
                <w:sz w:val="24"/>
                <w:szCs w:val="28"/>
              </w:rPr>
              <w:t xml:space="preserve"> № 552н</w:t>
            </w:r>
          </w:p>
        </w:tc>
        <w:tc>
          <w:tcPr>
            <w:tcW w:w="567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7C" w:rsidRPr="00427351" w:rsidTr="00DC3C52">
        <w:tc>
          <w:tcPr>
            <w:tcW w:w="534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 xml:space="preserve">Работы с ручным пиротехническим инструментом производятся в соответствии с письменным распоряжением - нарядом-допуском на производство работ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повышенной опасности</w:t>
            </w:r>
          </w:p>
        </w:tc>
        <w:tc>
          <w:tcPr>
            <w:tcW w:w="2977" w:type="dxa"/>
          </w:tcPr>
          <w:p w:rsidR="0082707C" w:rsidRPr="0082707C" w:rsidRDefault="00D46E39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82707C" w:rsidRPr="0082707C">
              <w:rPr>
                <w:rFonts w:ascii="Times New Roman" w:hAnsi="Times New Roman" w:cs="Times New Roman"/>
                <w:sz w:val="24"/>
                <w:szCs w:val="28"/>
              </w:rPr>
              <w:t>бзац первый пункта 130 Правил</w:t>
            </w:r>
            <w:r w:rsidR="00CE338B">
              <w:rPr>
                <w:rFonts w:ascii="Times New Roman" w:hAnsi="Times New Roman" w:cs="Times New Roman"/>
                <w:sz w:val="24"/>
                <w:szCs w:val="28"/>
              </w:rPr>
              <w:t xml:space="preserve"> № 552н</w:t>
            </w:r>
          </w:p>
        </w:tc>
        <w:tc>
          <w:tcPr>
            <w:tcW w:w="567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7C" w:rsidRPr="00427351" w:rsidTr="00DC3C52">
        <w:tc>
          <w:tcPr>
            <w:tcW w:w="534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 xml:space="preserve">Режимы труда и отдыха 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работников установлены правилами внутреннего трудового распорядка и иными локальными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ормативными актами работодателя</w:t>
            </w:r>
          </w:p>
        </w:tc>
        <w:tc>
          <w:tcPr>
            <w:tcW w:w="2977" w:type="dxa"/>
          </w:tcPr>
          <w:p w:rsidR="0082707C" w:rsidRPr="0082707C" w:rsidRDefault="0082707C" w:rsidP="00B151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270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Статьи 189, 190 Трудового 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кодекса Российской Федерации (Собрание законодательства Российской Федерации </w:t>
            </w:r>
            <w:r w:rsidR="00B15179">
              <w:rPr>
                <w:rFonts w:ascii="Times New Roman" w:hAnsi="Times New Roman" w:cs="Times New Roman"/>
                <w:sz w:val="24"/>
                <w:szCs w:val="28"/>
              </w:rPr>
              <w:t xml:space="preserve">(Собрание законодательства Российской Федерации </w:t>
            </w:r>
            <w:r w:rsidR="00B15179" w:rsidRPr="0082707C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 w:rsidR="00B15179">
              <w:rPr>
                <w:rFonts w:ascii="Times New Roman" w:hAnsi="Times New Roman" w:cs="Times New Roman"/>
                <w:sz w:val="24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 xml:space="preserve">1, ст. 3; </w:t>
            </w:r>
            <w:r w:rsidR="00B15179" w:rsidRPr="0082707C">
              <w:rPr>
                <w:rFonts w:ascii="Times New Roman" w:hAnsi="Times New Roman" w:cs="Times New Roman"/>
                <w:sz w:val="24"/>
                <w:szCs w:val="28"/>
              </w:rPr>
              <w:t>2006</w:t>
            </w:r>
            <w:r w:rsidR="00B1517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B1517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27,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2878)</w:t>
            </w:r>
            <w:proofErr w:type="gramEnd"/>
          </w:p>
        </w:tc>
        <w:tc>
          <w:tcPr>
            <w:tcW w:w="567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7C" w:rsidRPr="00427351" w:rsidTr="00DC3C52">
        <w:tc>
          <w:tcPr>
            <w:tcW w:w="534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Порядок проведения работ с ручным пиротехническим инструментом установлен локальным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нормативным актом работодателя</w:t>
            </w:r>
          </w:p>
        </w:tc>
        <w:tc>
          <w:tcPr>
            <w:tcW w:w="2977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130 Правил</w:t>
            </w:r>
            <w:r w:rsidR="00CE338B">
              <w:rPr>
                <w:rFonts w:ascii="Times New Roman" w:hAnsi="Times New Roman" w:cs="Times New Roman"/>
                <w:sz w:val="24"/>
                <w:szCs w:val="28"/>
              </w:rPr>
              <w:t xml:space="preserve"> № 552н</w:t>
            </w:r>
          </w:p>
        </w:tc>
        <w:tc>
          <w:tcPr>
            <w:tcW w:w="567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AE" w:rsidRPr="00427351" w:rsidTr="00DC3C52">
        <w:tc>
          <w:tcPr>
            <w:tcW w:w="534" w:type="dxa"/>
            <w:vMerge w:val="restart"/>
          </w:tcPr>
          <w:p w:rsidR="006906AE" w:rsidRPr="0082707C" w:rsidRDefault="006906A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6906AE" w:rsidRPr="0082707C" w:rsidRDefault="006906AE" w:rsidP="006906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 xml:space="preserve">В наличии локальный акт о назначении лица, ответственного за содержание электроинструмента в исправном состоянии, </w:t>
            </w:r>
          </w:p>
        </w:tc>
        <w:tc>
          <w:tcPr>
            <w:tcW w:w="2977" w:type="dxa"/>
            <w:vMerge w:val="restart"/>
          </w:tcPr>
          <w:p w:rsidR="006906AE" w:rsidRPr="0082707C" w:rsidRDefault="006906A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Абзац первый пункта 47, пункт 89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552н</w:t>
            </w:r>
          </w:p>
        </w:tc>
        <w:tc>
          <w:tcPr>
            <w:tcW w:w="567" w:type="dxa"/>
          </w:tcPr>
          <w:p w:rsidR="006906AE" w:rsidRPr="00427351" w:rsidRDefault="006906A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906AE" w:rsidRPr="00427351" w:rsidRDefault="006906A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906AE" w:rsidRPr="00427351" w:rsidRDefault="006906A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AE" w:rsidRPr="00427351" w:rsidTr="00DC3C52">
        <w:tc>
          <w:tcPr>
            <w:tcW w:w="534" w:type="dxa"/>
            <w:vMerge/>
          </w:tcPr>
          <w:p w:rsidR="006906AE" w:rsidRPr="0082707C" w:rsidRDefault="006906A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6906AE" w:rsidRPr="0082707C" w:rsidRDefault="006906A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707C">
              <w:rPr>
                <w:rFonts w:ascii="Times New Roman" w:hAnsi="Times New Roman" w:cs="Times New Roman"/>
                <w:sz w:val="24"/>
                <w:szCs w:val="28"/>
              </w:rPr>
              <w:t>ответственного за содержание в исправном состоянии инструмента с приводом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двигателя внутреннего сгорания</w:t>
            </w:r>
          </w:p>
        </w:tc>
        <w:tc>
          <w:tcPr>
            <w:tcW w:w="2977" w:type="dxa"/>
            <w:vMerge/>
          </w:tcPr>
          <w:p w:rsidR="006906AE" w:rsidRPr="0082707C" w:rsidRDefault="006906A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906AE" w:rsidRPr="00427351" w:rsidRDefault="006906A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906AE" w:rsidRPr="00427351" w:rsidRDefault="006906A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906AE" w:rsidRPr="00427351" w:rsidRDefault="006906A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6E" w:rsidRPr="00F14759" w:rsidTr="00DC3C52">
        <w:tc>
          <w:tcPr>
            <w:tcW w:w="534" w:type="dxa"/>
            <w:vMerge w:val="restart"/>
          </w:tcPr>
          <w:p w:rsidR="00B23D6E" w:rsidRPr="00F14759" w:rsidRDefault="00AA7C63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B23D6E" w:rsidRPr="00F14759" w:rsidRDefault="00B23D6E" w:rsidP="00E267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Работником, ответственным за содержание инструмента в исправном состоянии, в журнал заносятся результаты осмотров, </w:t>
            </w:r>
          </w:p>
        </w:tc>
        <w:tc>
          <w:tcPr>
            <w:tcW w:w="2977" w:type="dxa"/>
            <w:vMerge w:val="restart"/>
          </w:tcPr>
          <w:p w:rsidR="00B23D6E" w:rsidRPr="00F14759" w:rsidRDefault="009E6AE5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>Пункта 35,</w:t>
            </w:r>
            <w:r w:rsidR="00B23D6E"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 Правил № 552н</w:t>
            </w:r>
          </w:p>
        </w:tc>
        <w:tc>
          <w:tcPr>
            <w:tcW w:w="567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6E" w:rsidRPr="00F14759" w:rsidTr="00DC3C52">
        <w:tc>
          <w:tcPr>
            <w:tcW w:w="534" w:type="dxa"/>
            <w:vMerge/>
          </w:tcPr>
          <w:p w:rsidR="00B23D6E" w:rsidRPr="00F14759" w:rsidRDefault="00B23D6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B23D6E" w:rsidRPr="00F14759" w:rsidRDefault="00B23D6E" w:rsidP="00E267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ремонта, </w:t>
            </w:r>
          </w:p>
        </w:tc>
        <w:tc>
          <w:tcPr>
            <w:tcW w:w="2977" w:type="dxa"/>
            <w:vMerge/>
          </w:tcPr>
          <w:p w:rsidR="00B23D6E" w:rsidRPr="00F14759" w:rsidRDefault="00B23D6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6E" w:rsidRPr="00F14759" w:rsidTr="00DC3C52">
        <w:tc>
          <w:tcPr>
            <w:tcW w:w="534" w:type="dxa"/>
            <w:vMerge/>
          </w:tcPr>
          <w:p w:rsidR="00B23D6E" w:rsidRPr="00F14759" w:rsidRDefault="00B23D6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B23D6E" w:rsidRPr="00F14759" w:rsidRDefault="00B23D6E" w:rsidP="00B55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проверок, </w:t>
            </w:r>
          </w:p>
        </w:tc>
        <w:tc>
          <w:tcPr>
            <w:tcW w:w="2977" w:type="dxa"/>
            <w:vMerge/>
          </w:tcPr>
          <w:p w:rsidR="00B23D6E" w:rsidRPr="00F14759" w:rsidRDefault="00B23D6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6E" w:rsidRPr="00F14759" w:rsidTr="00DC3C52">
        <w:tc>
          <w:tcPr>
            <w:tcW w:w="534" w:type="dxa"/>
            <w:vMerge/>
          </w:tcPr>
          <w:p w:rsidR="00B23D6E" w:rsidRPr="00F14759" w:rsidRDefault="00B23D6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B23D6E" w:rsidRPr="00F14759" w:rsidRDefault="00B23D6E" w:rsidP="00B55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испытаний </w:t>
            </w:r>
          </w:p>
        </w:tc>
        <w:tc>
          <w:tcPr>
            <w:tcW w:w="2977" w:type="dxa"/>
            <w:vMerge/>
          </w:tcPr>
          <w:p w:rsidR="00B23D6E" w:rsidRPr="00F14759" w:rsidRDefault="00B23D6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D6E" w:rsidRPr="00F14759" w:rsidTr="00DC3C52">
        <w:tc>
          <w:tcPr>
            <w:tcW w:w="534" w:type="dxa"/>
            <w:vMerge/>
          </w:tcPr>
          <w:p w:rsidR="00B23D6E" w:rsidRPr="00F14759" w:rsidRDefault="00B23D6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B23D6E" w:rsidRPr="00F14759" w:rsidRDefault="00B23D6E" w:rsidP="008150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>и технических освидетельствований инструмента (за ис</w:t>
            </w:r>
            <w:r w:rsidR="00815032" w:rsidRPr="00F14759">
              <w:rPr>
                <w:rFonts w:ascii="Times New Roman" w:hAnsi="Times New Roman" w:cs="Times New Roman"/>
                <w:sz w:val="24"/>
                <w:szCs w:val="28"/>
              </w:rPr>
              <w:t>ключением ручного инструмента)</w:t>
            </w:r>
          </w:p>
        </w:tc>
        <w:tc>
          <w:tcPr>
            <w:tcW w:w="2977" w:type="dxa"/>
            <w:vMerge/>
          </w:tcPr>
          <w:p w:rsidR="00B23D6E" w:rsidRPr="00F14759" w:rsidRDefault="00B23D6E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23D6E" w:rsidRPr="00F14759" w:rsidRDefault="00B23D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6A" w:rsidRPr="00F14759" w:rsidTr="00DC3C52">
        <w:tc>
          <w:tcPr>
            <w:tcW w:w="534" w:type="dxa"/>
            <w:vMerge w:val="restart"/>
          </w:tcPr>
          <w:p w:rsidR="008A406A" w:rsidRPr="00F14759" w:rsidRDefault="00AA7C63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8A406A" w:rsidRPr="00F14759" w:rsidRDefault="008A406A" w:rsidP="008A40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После испытания шлифовальных и отрезных кругов на механическую прочность на круге сделана отметка краской или наклеен специальный ярлык на нерабочей поверхности круга с указанием порядкового номера испытания, </w:t>
            </w:r>
          </w:p>
        </w:tc>
        <w:tc>
          <w:tcPr>
            <w:tcW w:w="2977" w:type="dxa"/>
            <w:vMerge w:val="restart"/>
          </w:tcPr>
          <w:p w:rsidR="008A406A" w:rsidRPr="00F14759" w:rsidRDefault="008A406A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>Пункты 68, Правил № 552н</w:t>
            </w:r>
          </w:p>
        </w:tc>
        <w:tc>
          <w:tcPr>
            <w:tcW w:w="567" w:type="dxa"/>
          </w:tcPr>
          <w:p w:rsidR="008A406A" w:rsidRPr="00F14759" w:rsidRDefault="008A406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A406A" w:rsidRPr="00F14759" w:rsidRDefault="008A406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A406A" w:rsidRPr="00F14759" w:rsidRDefault="008A406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6A" w:rsidRPr="00F14759" w:rsidTr="00DC3C52">
        <w:tc>
          <w:tcPr>
            <w:tcW w:w="534" w:type="dxa"/>
            <w:vMerge/>
          </w:tcPr>
          <w:p w:rsidR="008A406A" w:rsidRPr="00F14759" w:rsidRDefault="008A406A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406A" w:rsidRPr="00F14759" w:rsidRDefault="008A406A" w:rsidP="008A40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даты испытания </w:t>
            </w:r>
          </w:p>
        </w:tc>
        <w:tc>
          <w:tcPr>
            <w:tcW w:w="2977" w:type="dxa"/>
            <w:vMerge/>
          </w:tcPr>
          <w:p w:rsidR="008A406A" w:rsidRPr="00F14759" w:rsidRDefault="008A406A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A406A" w:rsidRPr="00F14759" w:rsidRDefault="008A406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A406A" w:rsidRPr="00F14759" w:rsidRDefault="008A406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A406A" w:rsidRPr="00F14759" w:rsidRDefault="008A406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6A" w:rsidRPr="00F14759" w:rsidTr="00DC3C52">
        <w:tc>
          <w:tcPr>
            <w:tcW w:w="534" w:type="dxa"/>
            <w:vMerge/>
          </w:tcPr>
          <w:p w:rsidR="008A406A" w:rsidRPr="00F14759" w:rsidRDefault="008A406A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406A" w:rsidRPr="00F14759" w:rsidRDefault="008A406A" w:rsidP="008A40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>и подписью работника, проводившего испытание</w:t>
            </w:r>
          </w:p>
        </w:tc>
        <w:tc>
          <w:tcPr>
            <w:tcW w:w="2977" w:type="dxa"/>
            <w:vMerge/>
          </w:tcPr>
          <w:p w:rsidR="008A406A" w:rsidRPr="00F14759" w:rsidRDefault="008A406A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A406A" w:rsidRPr="00F14759" w:rsidRDefault="008A406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A406A" w:rsidRPr="00F14759" w:rsidRDefault="008A406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A406A" w:rsidRPr="00F14759" w:rsidRDefault="008A406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7C" w:rsidRPr="00F14759" w:rsidTr="00DC3C52">
        <w:tc>
          <w:tcPr>
            <w:tcW w:w="534" w:type="dxa"/>
          </w:tcPr>
          <w:p w:rsidR="0082707C" w:rsidRPr="00F14759" w:rsidRDefault="00AA7C63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82707C" w:rsidRPr="00F14759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</w:t>
            </w:r>
            <w:r w:rsidRPr="00F147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работы с использованием электроинструмента классов 0 и I в помещениях </w:t>
            </w:r>
            <w:r w:rsidR="00261A86"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с повышенной опасностью, имеют </w:t>
            </w: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>группу по электробезопасности не ниже II</w:t>
            </w:r>
          </w:p>
        </w:tc>
        <w:tc>
          <w:tcPr>
            <w:tcW w:w="2977" w:type="dxa"/>
          </w:tcPr>
          <w:p w:rsidR="0082707C" w:rsidRPr="00F14759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пункта 50 </w:t>
            </w:r>
            <w:r w:rsidRPr="00F147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Правил </w:t>
            </w:r>
            <w:r w:rsidR="00CE338B" w:rsidRPr="00F14759">
              <w:rPr>
                <w:rFonts w:ascii="Times New Roman" w:hAnsi="Times New Roman" w:cs="Times New Roman"/>
                <w:sz w:val="24"/>
                <w:szCs w:val="28"/>
              </w:rPr>
              <w:t>№ 552н</w:t>
            </w:r>
          </w:p>
        </w:tc>
        <w:tc>
          <w:tcPr>
            <w:tcW w:w="567" w:type="dxa"/>
          </w:tcPr>
          <w:p w:rsidR="0082707C" w:rsidRPr="00F14759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2707C" w:rsidRPr="00F14759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2707C" w:rsidRPr="00F14759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7C" w:rsidRPr="00F14759" w:rsidTr="00DC3C52">
        <w:tc>
          <w:tcPr>
            <w:tcW w:w="534" w:type="dxa"/>
          </w:tcPr>
          <w:p w:rsidR="0082707C" w:rsidRPr="00F14759" w:rsidRDefault="00AA7C63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82707C" w:rsidRPr="00F14759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>Шлифовальные машины, пилы и рубанки имеют защитное ограждение рабочей части</w:t>
            </w:r>
          </w:p>
        </w:tc>
        <w:tc>
          <w:tcPr>
            <w:tcW w:w="2977" w:type="dxa"/>
          </w:tcPr>
          <w:p w:rsidR="0082707C" w:rsidRPr="00F14759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>Пункт 57 Правил</w:t>
            </w:r>
            <w:r w:rsidR="00CE338B"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 № 552н</w:t>
            </w:r>
          </w:p>
        </w:tc>
        <w:tc>
          <w:tcPr>
            <w:tcW w:w="567" w:type="dxa"/>
          </w:tcPr>
          <w:p w:rsidR="0082707C" w:rsidRPr="00F14759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2707C" w:rsidRPr="00F14759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2707C" w:rsidRPr="00F14759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7C" w:rsidRPr="00427351" w:rsidTr="00DC3C52">
        <w:tc>
          <w:tcPr>
            <w:tcW w:w="534" w:type="dxa"/>
          </w:tcPr>
          <w:p w:rsidR="0082707C" w:rsidRPr="00F14759" w:rsidRDefault="00AA7C63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bookmarkStart w:id="1" w:name="_GoBack"/>
            <w:bookmarkEnd w:id="1"/>
          </w:p>
        </w:tc>
        <w:tc>
          <w:tcPr>
            <w:tcW w:w="3260" w:type="dxa"/>
          </w:tcPr>
          <w:p w:rsidR="0082707C" w:rsidRPr="00F14759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>Электроинструмент и приспособления (в том числе вспомогательное оборудование: трансформаторы, преобразователи частоты, защитно-отключающие устройства, кабели-удлинители) не реже одного раза в 6 месяцев подвергаются периодической проверке работником, имеющим группу по электробезопасности не ниже III, назначенным работодателем ответственным за содержание в исправном состоянии электроинструмента и приспособлений</w:t>
            </w:r>
          </w:p>
        </w:tc>
        <w:tc>
          <w:tcPr>
            <w:tcW w:w="2977" w:type="dxa"/>
          </w:tcPr>
          <w:p w:rsidR="0082707C" w:rsidRPr="0082707C" w:rsidRDefault="0082707C" w:rsidP="000C69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759">
              <w:rPr>
                <w:rFonts w:ascii="Times New Roman" w:hAnsi="Times New Roman" w:cs="Times New Roman"/>
                <w:sz w:val="24"/>
                <w:szCs w:val="28"/>
              </w:rPr>
              <w:t>Абзац первый пункта 63 Правил</w:t>
            </w:r>
            <w:r w:rsidR="00CE338B" w:rsidRPr="00F14759">
              <w:rPr>
                <w:rFonts w:ascii="Times New Roman" w:hAnsi="Times New Roman" w:cs="Times New Roman"/>
                <w:sz w:val="24"/>
                <w:szCs w:val="28"/>
              </w:rPr>
              <w:t xml:space="preserve"> № 552н</w:t>
            </w:r>
          </w:p>
        </w:tc>
        <w:tc>
          <w:tcPr>
            <w:tcW w:w="567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2707C" w:rsidRPr="00427351" w:rsidRDefault="0082707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D46E39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5D" w:rsidRDefault="001A565D" w:rsidP="00526DF8">
      <w:pPr>
        <w:spacing w:after="0" w:line="240" w:lineRule="auto"/>
      </w:pPr>
      <w:r>
        <w:separator/>
      </w:r>
    </w:p>
  </w:endnote>
  <w:endnote w:type="continuationSeparator" w:id="0">
    <w:p w:rsidR="001A565D" w:rsidRDefault="001A565D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5D" w:rsidRDefault="001A565D" w:rsidP="00526DF8">
      <w:pPr>
        <w:spacing w:after="0" w:line="240" w:lineRule="auto"/>
      </w:pPr>
      <w:r>
        <w:separator/>
      </w:r>
    </w:p>
  </w:footnote>
  <w:footnote w:type="continuationSeparator" w:id="0">
    <w:p w:rsidR="001A565D" w:rsidRDefault="001A565D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63">
          <w:rPr>
            <w:noProof/>
          </w:rPr>
          <w:t>353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565D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1A86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110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06AE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5032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06FC"/>
    <w:rsid w:val="00874014"/>
    <w:rsid w:val="00875725"/>
    <w:rsid w:val="008804F3"/>
    <w:rsid w:val="008834EA"/>
    <w:rsid w:val="00895E60"/>
    <w:rsid w:val="00896B41"/>
    <w:rsid w:val="008A406A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E6AE5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A7C63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B026CE"/>
    <w:rsid w:val="00B113AB"/>
    <w:rsid w:val="00B15179"/>
    <w:rsid w:val="00B1530D"/>
    <w:rsid w:val="00B1545F"/>
    <w:rsid w:val="00B15577"/>
    <w:rsid w:val="00B226F2"/>
    <w:rsid w:val="00B23662"/>
    <w:rsid w:val="00B23A2C"/>
    <w:rsid w:val="00B23D6E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5B1E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C56D3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06A57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E338B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46E39"/>
    <w:rsid w:val="00D63059"/>
    <w:rsid w:val="00D75D25"/>
    <w:rsid w:val="00D7612C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EB1"/>
    <w:rsid w:val="00E13453"/>
    <w:rsid w:val="00E161A8"/>
    <w:rsid w:val="00E21CA0"/>
    <w:rsid w:val="00E26774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14759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3CDC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0329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0CE6-FFD6-4F05-84F2-8CEB0890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Струкова Ольга Федоровна</cp:lastModifiedBy>
  <cp:revision>3</cp:revision>
  <dcterms:created xsi:type="dcterms:W3CDTF">2017-12-13T06:40:00Z</dcterms:created>
  <dcterms:modified xsi:type="dcterms:W3CDTF">2018-01-31T12:17:00Z</dcterms:modified>
</cp:coreProperties>
</file>