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C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5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547E3" w:rsidRPr="00C54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на металлообрабатывающих станках и оборудовании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532"/>
        <w:gridCol w:w="3262"/>
        <w:gridCol w:w="2977"/>
        <w:gridCol w:w="567"/>
        <w:gridCol w:w="647"/>
        <w:gridCol w:w="1595"/>
      </w:tblGrid>
      <w:tr w:rsidR="00526DF8" w:rsidRPr="00427351" w:rsidTr="008D57FC">
        <w:tc>
          <w:tcPr>
            <w:tcW w:w="532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2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8D57FC">
        <w:tc>
          <w:tcPr>
            <w:tcW w:w="532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8D57FC">
        <w:tc>
          <w:tcPr>
            <w:tcW w:w="53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55AB" w:rsidRPr="00427351" w:rsidTr="00AD141D">
        <w:trPr>
          <w:trHeight w:val="4416"/>
        </w:trPr>
        <w:tc>
          <w:tcPr>
            <w:tcW w:w="532" w:type="dxa"/>
          </w:tcPr>
          <w:p w:rsidR="00AB55AB" w:rsidRPr="00427351" w:rsidRDefault="00AB55A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AB55AB" w:rsidRPr="00427351" w:rsidRDefault="00AB55AB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универсальных токарных станках зона обработки огражд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  <w:r w:rsidRPr="008D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защитным устройством (экраном). </w:t>
            </w:r>
          </w:p>
        </w:tc>
        <w:tc>
          <w:tcPr>
            <w:tcW w:w="2977" w:type="dxa"/>
          </w:tcPr>
          <w:p w:rsidR="00AB55AB" w:rsidRPr="00427351" w:rsidRDefault="00AB55AB" w:rsidP="00DC1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7.2.5 </w:t>
            </w:r>
            <w:r w:rsidRPr="008D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Межотраслевых правил по охране труда на автомо</w:t>
            </w:r>
            <w:r w:rsidR="008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бильном транспорте, утвержденных</w:t>
            </w:r>
            <w:r w:rsidRPr="008D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Министерства труда и социального развития Российской Федерации от 12.05.2003 № 28 (зарегистрировано Минюстом России 19.06.2003, регистрационный № 4734) (далее –</w:t>
            </w:r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D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28</w:t>
            </w:r>
            <w:r w:rsidRPr="008D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AB55AB" w:rsidRPr="00427351" w:rsidRDefault="00AB55A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AB55AB" w:rsidRPr="00427351" w:rsidRDefault="00AB55A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AB55AB" w:rsidRPr="00427351" w:rsidRDefault="00AB55AB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FC" w:rsidRPr="00427351" w:rsidTr="008D57FC">
        <w:tc>
          <w:tcPr>
            <w:tcW w:w="532" w:type="dxa"/>
          </w:tcPr>
          <w:p w:rsidR="008D57FC" w:rsidRPr="00427351" w:rsidRDefault="00D31F14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2" w:type="dxa"/>
          </w:tcPr>
          <w:p w:rsidR="008D57FC" w:rsidRPr="00427351" w:rsidRDefault="008D57FC" w:rsidP="00D3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обработки деталей в универсальных фрезерных консольных станках ограждена защитным устройством (экраном)</w:t>
            </w:r>
          </w:p>
        </w:tc>
        <w:tc>
          <w:tcPr>
            <w:tcW w:w="2977" w:type="dxa"/>
          </w:tcPr>
          <w:p w:rsidR="008D57FC" w:rsidRPr="00427351" w:rsidRDefault="00D31F14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7.2.6 </w:t>
            </w:r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28</w:t>
            </w:r>
          </w:p>
        </w:tc>
        <w:tc>
          <w:tcPr>
            <w:tcW w:w="567" w:type="dxa"/>
          </w:tcPr>
          <w:p w:rsidR="008D57FC" w:rsidRPr="00427351" w:rsidRDefault="008D57FC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8D57FC" w:rsidRPr="00427351" w:rsidRDefault="008D57FC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D57FC" w:rsidRPr="00427351" w:rsidRDefault="008D57FC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AB" w:rsidRPr="00427351" w:rsidTr="00B86D2F">
        <w:trPr>
          <w:trHeight w:val="1380"/>
        </w:trPr>
        <w:tc>
          <w:tcPr>
            <w:tcW w:w="532" w:type="dxa"/>
          </w:tcPr>
          <w:p w:rsidR="00AB55AB" w:rsidRPr="00427351" w:rsidRDefault="00AB55AB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2" w:type="dxa"/>
          </w:tcPr>
          <w:p w:rsidR="00AB55AB" w:rsidRPr="00427351" w:rsidRDefault="00AB55AB" w:rsidP="00AB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Строгальные станки </w:t>
            </w:r>
            <w:r w:rsidRPr="00AB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ограждение подвижного стола или ползуна на всю длину максимального хода</w:t>
            </w:r>
          </w:p>
          <w:p w:rsidR="00AB55AB" w:rsidRPr="00427351" w:rsidRDefault="00AB55AB" w:rsidP="00AB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AB55AB" w:rsidRPr="00427351" w:rsidRDefault="00AB55AB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7.2.8 </w:t>
            </w:r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28</w:t>
            </w:r>
          </w:p>
        </w:tc>
        <w:tc>
          <w:tcPr>
            <w:tcW w:w="567" w:type="dxa"/>
          </w:tcPr>
          <w:p w:rsidR="00AB55AB" w:rsidRPr="00427351" w:rsidRDefault="00AB55AB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AB55AB" w:rsidRPr="00427351" w:rsidRDefault="00AB55AB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AB55AB" w:rsidRPr="00427351" w:rsidRDefault="00AB55AB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FC" w:rsidRPr="00427351" w:rsidTr="008D57FC">
        <w:tc>
          <w:tcPr>
            <w:tcW w:w="532" w:type="dxa"/>
          </w:tcPr>
          <w:p w:rsidR="008D57FC" w:rsidRPr="00427351" w:rsidRDefault="00D31F14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2" w:type="dxa"/>
          </w:tcPr>
          <w:p w:rsidR="008D57FC" w:rsidRPr="00427351" w:rsidRDefault="00D31F14" w:rsidP="00D3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Шлифовальные (заточные) станки при работе без </w:t>
            </w:r>
            <w:r w:rsidRPr="00D3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охлаждения оснащены пылеотсасывающими устройствами</w:t>
            </w:r>
          </w:p>
        </w:tc>
        <w:tc>
          <w:tcPr>
            <w:tcW w:w="2977" w:type="dxa"/>
          </w:tcPr>
          <w:p w:rsidR="008D57FC" w:rsidRPr="00427351" w:rsidRDefault="00D31F14" w:rsidP="00864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7.2.9 </w:t>
            </w:r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C1D4E" w:rsidRPr="008D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28</w:t>
            </w:r>
          </w:p>
        </w:tc>
        <w:tc>
          <w:tcPr>
            <w:tcW w:w="567" w:type="dxa"/>
          </w:tcPr>
          <w:p w:rsidR="008D57FC" w:rsidRPr="00427351" w:rsidRDefault="008D57FC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8D57FC" w:rsidRPr="00427351" w:rsidRDefault="008D57FC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D57FC" w:rsidRPr="00427351" w:rsidRDefault="008D57FC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FC" w:rsidRPr="00427351" w:rsidTr="008D57FC">
        <w:tc>
          <w:tcPr>
            <w:tcW w:w="532" w:type="dxa"/>
          </w:tcPr>
          <w:p w:rsidR="008D57FC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2" w:type="dxa"/>
          </w:tcPr>
          <w:p w:rsidR="008D57FC" w:rsidRPr="00427351" w:rsidRDefault="00343818" w:rsidP="00AB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резания листового металла установлены на столе и снаб</w:t>
            </w:r>
            <w:r w:rsidR="00AB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жены предохранительной линейкой</w:t>
            </w:r>
            <w:r w:rsidRPr="0034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D57FC" w:rsidRPr="00427351" w:rsidRDefault="00343818" w:rsidP="00864C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7.2.10 </w:t>
            </w:r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C1D4E" w:rsidRPr="008D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28</w:t>
            </w:r>
          </w:p>
        </w:tc>
        <w:tc>
          <w:tcPr>
            <w:tcW w:w="567" w:type="dxa"/>
          </w:tcPr>
          <w:p w:rsidR="008D57FC" w:rsidRPr="00427351" w:rsidRDefault="008D57FC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8D57FC" w:rsidRPr="00427351" w:rsidRDefault="008D57FC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D57FC" w:rsidRPr="00427351" w:rsidRDefault="008D57FC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18" w:rsidRPr="00427351" w:rsidTr="008D57FC">
        <w:tc>
          <w:tcPr>
            <w:tcW w:w="532" w:type="dxa"/>
          </w:tcPr>
          <w:p w:rsidR="00343818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2" w:type="dxa"/>
          </w:tcPr>
          <w:p w:rsidR="00343818" w:rsidRPr="00343818" w:rsidRDefault="00343818" w:rsidP="00343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Гильотинные ножницы снабжены предохранительными устройствами, сбалансированными с пусковыми механизмами, исключающими попадание пальцев рук рабочего под нож или пружины</w:t>
            </w:r>
          </w:p>
        </w:tc>
        <w:tc>
          <w:tcPr>
            <w:tcW w:w="2977" w:type="dxa"/>
          </w:tcPr>
          <w:p w:rsidR="00343818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7.2.12 </w:t>
            </w:r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bookmarkStart w:id="1" w:name="_GoBack"/>
            <w:bookmarkEnd w:id="1"/>
            <w:r w:rsidR="00DC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28</w:t>
            </w:r>
          </w:p>
        </w:tc>
        <w:tc>
          <w:tcPr>
            <w:tcW w:w="56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18" w:rsidRPr="00427351" w:rsidTr="008D57FC">
        <w:tc>
          <w:tcPr>
            <w:tcW w:w="532" w:type="dxa"/>
            <w:vMerge w:val="restart"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2" w:type="dxa"/>
          </w:tcPr>
          <w:p w:rsidR="00AB55AB" w:rsidRDefault="00AB55AB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обеспечил:</w:t>
            </w:r>
          </w:p>
          <w:p w:rsidR="00343818" w:rsidRPr="0084776D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приобретение и выдач</w:t>
            </w:r>
            <w:r w:rsidR="00E158CA">
              <w:rPr>
                <w:rFonts w:ascii="Times New Roman" w:hAnsi="Times New Roman" w:cs="Times New Roman"/>
                <w:sz w:val="24"/>
                <w:szCs w:val="28"/>
              </w:rPr>
              <w:t>у средств индивидуальной защиты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 xml:space="preserve">Абзац восьмой </w:t>
            </w:r>
            <w:r w:rsidR="00DC1D4E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2009,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1, ст. 21)</w:t>
            </w:r>
          </w:p>
        </w:tc>
        <w:tc>
          <w:tcPr>
            <w:tcW w:w="56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18" w:rsidRPr="00427351" w:rsidTr="008D57FC">
        <w:tc>
          <w:tcPr>
            <w:tcW w:w="532" w:type="dxa"/>
            <w:vMerge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343818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смывающих и обезвреживающих средств</w:t>
            </w:r>
          </w:p>
        </w:tc>
        <w:tc>
          <w:tcPr>
            <w:tcW w:w="2977" w:type="dxa"/>
            <w:vMerge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18" w:rsidRPr="00427351" w:rsidTr="008D57FC">
        <w:tc>
          <w:tcPr>
            <w:tcW w:w="532" w:type="dxa"/>
            <w:vMerge w:val="restart"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2" w:type="dxa"/>
          </w:tcPr>
          <w:p w:rsidR="00343818" w:rsidRPr="009A027C" w:rsidRDefault="00343818" w:rsidP="003E6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обеспечил</w:t>
            </w:r>
            <w:r w:rsidR="00AB55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</w:t>
            </w:r>
          </w:p>
        </w:tc>
        <w:tc>
          <w:tcPr>
            <w:tcW w:w="2977" w:type="dxa"/>
            <w:vMerge w:val="restart"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 xml:space="preserve">Абзац девятый </w:t>
            </w:r>
            <w:r w:rsidR="00DC1D4E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18" w:rsidRPr="00427351" w:rsidTr="008D57FC">
        <w:tc>
          <w:tcPr>
            <w:tcW w:w="532" w:type="dxa"/>
            <w:vMerge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343818" w:rsidRPr="009A027C" w:rsidRDefault="00343818" w:rsidP="003E6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оказанию первой помощи пострадавшим на производстве</w:t>
            </w:r>
          </w:p>
        </w:tc>
        <w:tc>
          <w:tcPr>
            <w:tcW w:w="2977" w:type="dxa"/>
            <w:vMerge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18" w:rsidRPr="00427351" w:rsidTr="008D57FC">
        <w:tc>
          <w:tcPr>
            <w:tcW w:w="532" w:type="dxa"/>
            <w:vMerge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343818" w:rsidRPr="0084776D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проведение инструктажа по охране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и проверки знания требований охраны труда</w:t>
            </w:r>
          </w:p>
        </w:tc>
        <w:tc>
          <w:tcPr>
            <w:tcW w:w="2977" w:type="dxa"/>
            <w:vMerge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18" w:rsidRPr="00427351" w:rsidTr="008D57FC">
        <w:tc>
          <w:tcPr>
            <w:tcW w:w="532" w:type="dxa"/>
            <w:vMerge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343818" w:rsidRPr="0084776D" w:rsidRDefault="00E158CA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стажировку</w:t>
            </w:r>
            <w:r w:rsidR="00343818"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 на рабочем месте</w:t>
            </w:r>
          </w:p>
        </w:tc>
        <w:tc>
          <w:tcPr>
            <w:tcW w:w="2977" w:type="dxa"/>
            <w:vMerge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18" w:rsidRPr="00427351" w:rsidTr="008D57FC">
        <w:tc>
          <w:tcPr>
            <w:tcW w:w="532" w:type="dxa"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2" w:type="dxa"/>
          </w:tcPr>
          <w:p w:rsidR="00343818" w:rsidRPr="0084776D" w:rsidRDefault="00343818" w:rsidP="00AB55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977" w:type="dxa"/>
          </w:tcPr>
          <w:p w:rsidR="00343818" w:rsidRPr="0084776D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двенадцатый </w:t>
            </w:r>
            <w:r w:rsidR="00DC1D4E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52, ст. 6986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18" w:rsidRPr="00427351" w:rsidTr="008D57FC">
        <w:tc>
          <w:tcPr>
            <w:tcW w:w="532" w:type="dxa"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2" w:type="dxa"/>
          </w:tcPr>
          <w:p w:rsidR="00343818" w:rsidRPr="0084776D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разработку и утверждение правил и инструкций по охране труда для работников</w:t>
            </w:r>
          </w:p>
        </w:tc>
        <w:tc>
          <w:tcPr>
            <w:tcW w:w="2977" w:type="dxa"/>
          </w:tcPr>
          <w:p w:rsidR="00343818" w:rsidRPr="0084776D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четвертый </w:t>
            </w:r>
            <w:r w:rsidR="00DC1D4E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Трудового кодекса Российской Федерации (Собрание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18" w:rsidRPr="00427351" w:rsidTr="008D57FC">
        <w:tc>
          <w:tcPr>
            <w:tcW w:w="532" w:type="dxa"/>
          </w:tcPr>
          <w:p w:rsidR="00343818" w:rsidRPr="00695D50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3262" w:type="dxa"/>
          </w:tcPr>
          <w:p w:rsidR="00343818" w:rsidRPr="0084776D" w:rsidRDefault="00343818" w:rsidP="00AB55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наличие комплекта нормативных правовых актов, содержащих требования охраны труда </w:t>
            </w:r>
          </w:p>
        </w:tc>
        <w:tc>
          <w:tcPr>
            <w:tcW w:w="2977" w:type="dxa"/>
          </w:tcPr>
          <w:p w:rsidR="00343818" w:rsidRPr="0084776D" w:rsidRDefault="00343818" w:rsidP="003E66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пятый </w:t>
            </w:r>
            <w:r w:rsidR="00DC1D4E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43818" w:rsidRPr="00427351" w:rsidRDefault="00343818" w:rsidP="008D5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790D87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A1" w:rsidRDefault="00E177A1" w:rsidP="00526DF8">
      <w:pPr>
        <w:spacing w:after="0" w:line="240" w:lineRule="auto"/>
      </w:pPr>
      <w:r>
        <w:separator/>
      </w:r>
    </w:p>
  </w:endnote>
  <w:endnote w:type="continuationSeparator" w:id="0">
    <w:p w:rsidR="00E177A1" w:rsidRDefault="00E177A1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A1" w:rsidRDefault="00E177A1" w:rsidP="00526DF8">
      <w:pPr>
        <w:spacing w:after="0" w:line="240" w:lineRule="auto"/>
      </w:pPr>
      <w:r>
        <w:separator/>
      </w:r>
    </w:p>
  </w:footnote>
  <w:footnote w:type="continuationSeparator" w:id="0">
    <w:p w:rsidR="00E177A1" w:rsidRDefault="00E177A1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C54">
          <w:rPr>
            <w:noProof/>
          </w:rPr>
          <w:t>500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462E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7AF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85C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43818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4E26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0D87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64C54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57FC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22FE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17A87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5AB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5C6B"/>
    <w:rsid w:val="00BF6466"/>
    <w:rsid w:val="00C000DC"/>
    <w:rsid w:val="00C04CAE"/>
    <w:rsid w:val="00C056AC"/>
    <w:rsid w:val="00C06FA8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51D4"/>
    <w:rsid w:val="00C52C6D"/>
    <w:rsid w:val="00C53411"/>
    <w:rsid w:val="00C547E3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A6E4C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1F14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1D4E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8CA"/>
    <w:rsid w:val="00E15F75"/>
    <w:rsid w:val="00E161A8"/>
    <w:rsid w:val="00E177A1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371"/>
    <w:rsid w:val="00EA07D5"/>
    <w:rsid w:val="00EA1CEE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3F5A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B55A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5AB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B55A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5A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828A-37BA-4D7A-83FC-65F90414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cp:lastPrinted>2017-12-26T15:25:00Z</cp:lastPrinted>
  <dcterms:created xsi:type="dcterms:W3CDTF">2017-12-26T15:22:00Z</dcterms:created>
  <dcterms:modified xsi:type="dcterms:W3CDTF">2017-12-26T15:26:00Z</dcterms:modified>
</cp:coreProperties>
</file>